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35" w:type="dxa"/>
        <w:tblLook w:val="04A0" w:firstRow="1" w:lastRow="0" w:firstColumn="1" w:lastColumn="0" w:noHBand="0" w:noVBand="1"/>
      </w:tblPr>
      <w:tblGrid>
        <w:gridCol w:w="1763"/>
        <w:gridCol w:w="3645"/>
        <w:gridCol w:w="5297"/>
        <w:gridCol w:w="2430"/>
      </w:tblGrid>
      <w:tr w:rsidR="00612EC9" w:rsidRPr="00673A87" w14:paraId="79F6DCC2" w14:textId="5D395DFA" w:rsidTr="00673A87">
        <w:tc>
          <w:tcPr>
            <w:tcW w:w="1763" w:type="dxa"/>
            <w:vAlign w:val="center"/>
          </w:tcPr>
          <w:p w14:paraId="0D382BFF" w14:textId="77777777" w:rsidR="00612EC9" w:rsidRPr="00673A87" w:rsidRDefault="63B25E74" w:rsidP="00673A87">
            <w:pPr>
              <w:jc w:val="center"/>
              <w:rPr>
                <w:rFonts w:ascii="Times New Roman" w:eastAsia="Times New Roman" w:hAnsi="Times New Roman" w:cs="Times New Roman"/>
                <w:b/>
                <w:bCs/>
                <w:iCs/>
              </w:rPr>
            </w:pPr>
            <w:r w:rsidRPr="00673A87">
              <w:rPr>
                <w:rFonts w:ascii="Times New Roman" w:eastAsia="Times New Roman" w:hAnsi="Times New Roman" w:cs="Times New Roman"/>
                <w:b/>
                <w:bCs/>
                <w:iCs/>
              </w:rPr>
              <w:t>Lesson</w:t>
            </w:r>
          </w:p>
        </w:tc>
        <w:tc>
          <w:tcPr>
            <w:tcW w:w="3645" w:type="dxa"/>
            <w:vAlign w:val="center"/>
          </w:tcPr>
          <w:p w14:paraId="3EFC8E96" w14:textId="3615D6FD" w:rsidR="00612EC9" w:rsidRPr="00673A87" w:rsidRDefault="63B25E74" w:rsidP="00673A87">
            <w:pPr>
              <w:jc w:val="center"/>
              <w:rPr>
                <w:rFonts w:ascii="Times New Roman" w:eastAsia="Times New Roman" w:hAnsi="Times New Roman" w:cs="Times New Roman"/>
                <w:b/>
                <w:bCs/>
                <w:iCs/>
              </w:rPr>
            </w:pPr>
            <w:r w:rsidRPr="00673A87">
              <w:rPr>
                <w:rFonts w:ascii="Times New Roman" w:eastAsia="Times New Roman" w:hAnsi="Times New Roman" w:cs="Times New Roman"/>
                <w:b/>
                <w:bCs/>
                <w:iCs/>
              </w:rPr>
              <w:t>Lesson Goal</w:t>
            </w:r>
          </w:p>
        </w:tc>
        <w:tc>
          <w:tcPr>
            <w:tcW w:w="5297" w:type="dxa"/>
            <w:vAlign w:val="center"/>
          </w:tcPr>
          <w:p w14:paraId="40CB0022" w14:textId="7F9762C9" w:rsidR="00612EC9" w:rsidRPr="00673A87" w:rsidRDefault="63B25E74" w:rsidP="00673A87">
            <w:pPr>
              <w:jc w:val="center"/>
              <w:rPr>
                <w:rFonts w:ascii="Times New Roman" w:eastAsia="Times New Roman" w:hAnsi="Times New Roman" w:cs="Times New Roman"/>
                <w:b/>
                <w:bCs/>
                <w:iCs/>
              </w:rPr>
            </w:pPr>
            <w:r w:rsidRPr="00673A87">
              <w:rPr>
                <w:rFonts w:ascii="Times New Roman" w:eastAsia="Times New Roman" w:hAnsi="Times New Roman" w:cs="Times New Roman"/>
                <w:b/>
                <w:bCs/>
                <w:iCs/>
              </w:rPr>
              <w:t>Activities</w:t>
            </w:r>
          </w:p>
        </w:tc>
        <w:tc>
          <w:tcPr>
            <w:tcW w:w="2430" w:type="dxa"/>
            <w:vAlign w:val="center"/>
          </w:tcPr>
          <w:p w14:paraId="7CD726FE" w14:textId="56064D72" w:rsidR="00612EC9" w:rsidRPr="00673A87" w:rsidRDefault="63B25E74" w:rsidP="00673A87">
            <w:pPr>
              <w:jc w:val="center"/>
              <w:rPr>
                <w:rFonts w:ascii="Times New Roman" w:eastAsia="Times New Roman" w:hAnsi="Times New Roman" w:cs="Times New Roman"/>
                <w:b/>
                <w:bCs/>
                <w:iCs/>
              </w:rPr>
            </w:pPr>
            <w:r w:rsidRPr="00673A87">
              <w:rPr>
                <w:rFonts w:ascii="Times New Roman" w:eastAsia="Times New Roman" w:hAnsi="Times New Roman" w:cs="Times New Roman"/>
                <w:b/>
                <w:bCs/>
                <w:iCs/>
              </w:rPr>
              <w:t>Material Needs/ Estimated Cost</w:t>
            </w:r>
          </w:p>
        </w:tc>
      </w:tr>
      <w:tr w:rsidR="00612EC9" w:rsidRPr="00177EDE" w14:paraId="706B70B1" w14:textId="64FFE30B" w:rsidTr="7DD07530">
        <w:trPr>
          <w:trHeight w:val="485"/>
        </w:trPr>
        <w:tc>
          <w:tcPr>
            <w:tcW w:w="1763" w:type="dxa"/>
          </w:tcPr>
          <w:p w14:paraId="0E7FEBF3" w14:textId="77777777"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Introduction</w:t>
            </w:r>
          </w:p>
        </w:tc>
        <w:tc>
          <w:tcPr>
            <w:tcW w:w="3645" w:type="dxa"/>
          </w:tcPr>
          <w:p w14:paraId="62714436" w14:textId="77777777" w:rsidR="00673A87"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Students will be introduced to environmental health, environmental hazards, and the role of envi</w:t>
            </w:r>
            <w:r w:rsidR="00673A87">
              <w:rPr>
                <w:rFonts w:ascii="Times New Roman" w:eastAsia="Times New Roman" w:hAnsi="Times New Roman" w:cs="Times New Roman"/>
              </w:rPr>
              <w:t>ronmental health professionals.</w:t>
            </w:r>
          </w:p>
          <w:p w14:paraId="5C8B8B4A" w14:textId="1BCB5464"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b/>
                <w:bCs/>
              </w:rPr>
              <w:t>TOTAL TIME: 1 hour</w:t>
            </w:r>
          </w:p>
        </w:tc>
        <w:tc>
          <w:tcPr>
            <w:tcW w:w="5297" w:type="dxa"/>
          </w:tcPr>
          <w:p w14:paraId="5CFAEF09" w14:textId="7EE0B068" w:rsidR="00612EC9" w:rsidRDefault="63B25E74" w:rsidP="00673A87">
            <w:pPr>
              <w:pStyle w:val="ListParagraph"/>
              <w:numPr>
                <w:ilvl w:val="0"/>
                <w:numId w:val="16"/>
              </w:numPr>
              <w:ind w:left="421"/>
              <w:rPr>
                <w:rFonts w:ascii="Times New Roman" w:eastAsia="Times New Roman" w:hAnsi="Times New Roman" w:cs="Times New Roman"/>
              </w:rPr>
            </w:pPr>
            <w:r w:rsidRPr="63B25E74">
              <w:rPr>
                <w:rFonts w:ascii="Times New Roman" w:eastAsia="Times New Roman" w:hAnsi="Times New Roman" w:cs="Times New Roman"/>
              </w:rPr>
              <w:t>Toxic Re</w:t>
            </w:r>
            <w:r w:rsidR="00546746">
              <w:rPr>
                <w:rFonts w:ascii="Times New Roman" w:eastAsia="Times New Roman" w:hAnsi="Times New Roman" w:cs="Times New Roman"/>
              </w:rPr>
              <w:t>lease Inventory Analysis (TRI) A</w:t>
            </w:r>
            <w:r w:rsidRPr="63B25E74">
              <w:rPr>
                <w:rFonts w:ascii="Times New Roman" w:eastAsia="Times New Roman" w:hAnsi="Times New Roman" w:cs="Times New Roman"/>
              </w:rPr>
              <w:t xml:space="preserve">ctivity </w:t>
            </w:r>
          </w:p>
          <w:p w14:paraId="5A0A6669" w14:textId="0A0406BF" w:rsidR="00D03D39" w:rsidRPr="00D03D39" w:rsidRDefault="63B25E74" w:rsidP="00673A87">
            <w:pPr>
              <w:pStyle w:val="ListParagraph"/>
              <w:numPr>
                <w:ilvl w:val="0"/>
                <w:numId w:val="16"/>
              </w:numPr>
              <w:ind w:left="421"/>
              <w:rPr>
                <w:rFonts w:ascii="Times New Roman" w:eastAsia="Times New Roman" w:hAnsi="Times New Roman" w:cs="Times New Roman"/>
              </w:rPr>
            </w:pPr>
            <w:r w:rsidRPr="63B25E74">
              <w:rPr>
                <w:rFonts w:ascii="Times New Roman" w:eastAsia="Times New Roman" w:hAnsi="Times New Roman" w:cs="Times New Roman"/>
              </w:rPr>
              <w:t>Ice Breaker: paired sharing, birth map, famous people/cities (can choose from ice breaker options)</w:t>
            </w:r>
          </w:p>
        </w:tc>
        <w:tc>
          <w:tcPr>
            <w:tcW w:w="2430" w:type="dxa"/>
          </w:tcPr>
          <w:p w14:paraId="6C120F7D" w14:textId="77777777" w:rsidR="00942CBD" w:rsidRPr="00942CBD" w:rsidRDefault="63B25E74" w:rsidP="63B25E74">
            <w:p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TRI activity </w:t>
            </w:r>
          </w:p>
          <w:p w14:paraId="32858FD9" w14:textId="77777777" w:rsidR="00612EC9" w:rsidRDefault="63B25E74" w:rsidP="00673A87">
            <w:pPr>
              <w:pStyle w:val="ListParagraph"/>
              <w:numPr>
                <w:ilvl w:val="0"/>
                <w:numId w:val="29"/>
              </w:numPr>
              <w:ind w:left="436" w:hanging="256"/>
              <w:rPr>
                <w:rFonts w:ascii="Times New Roman" w:eastAsia="Times New Roman" w:hAnsi="Times New Roman" w:cs="Times New Roman"/>
              </w:rPr>
            </w:pPr>
            <w:r w:rsidRPr="63B25E74">
              <w:rPr>
                <w:rFonts w:ascii="Times New Roman" w:eastAsia="Times New Roman" w:hAnsi="Times New Roman" w:cs="Times New Roman"/>
                <w:sz w:val="18"/>
                <w:szCs w:val="18"/>
              </w:rPr>
              <w:t>Computers</w:t>
            </w:r>
            <w:r w:rsidRPr="63B25E74">
              <w:rPr>
                <w:rFonts w:ascii="Times New Roman" w:eastAsia="Times New Roman" w:hAnsi="Times New Roman" w:cs="Times New Roman"/>
              </w:rPr>
              <w:t xml:space="preserve"> </w:t>
            </w:r>
          </w:p>
          <w:p w14:paraId="08558E79" w14:textId="77777777" w:rsidR="00942CBD" w:rsidRDefault="63B25E74" w:rsidP="63B25E74">
            <w:p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Ice Breaker </w:t>
            </w:r>
          </w:p>
          <w:p w14:paraId="3EC4054E" w14:textId="77777777" w:rsidR="00942CBD" w:rsidRDefault="63B25E74" w:rsidP="00673A87">
            <w:pPr>
              <w:pStyle w:val="ListParagraph"/>
              <w:numPr>
                <w:ilvl w:val="0"/>
                <w:numId w:val="29"/>
              </w:numPr>
              <w:ind w:left="526"/>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Note cards</w:t>
            </w:r>
          </w:p>
          <w:p w14:paraId="1D8D41C9" w14:textId="77777777" w:rsidR="00942CBD" w:rsidRDefault="63B25E74" w:rsidP="00673A87">
            <w:pPr>
              <w:pStyle w:val="ListParagraph"/>
              <w:numPr>
                <w:ilvl w:val="0"/>
                <w:numId w:val="29"/>
              </w:numPr>
              <w:ind w:left="526"/>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Pens/markers </w:t>
            </w:r>
          </w:p>
          <w:p w14:paraId="7164973A" w14:textId="77777777" w:rsidR="00942CBD" w:rsidRDefault="63B25E74" w:rsidP="00673A87">
            <w:pPr>
              <w:pStyle w:val="ListParagraph"/>
              <w:numPr>
                <w:ilvl w:val="0"/>
                <w:numId w:val="29"/>
              </w:numPr>
              <w:ind w:left="526"/>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Tape </w:t>
            </w:r>
          </w:p>
          <w:p w14:paraId="47B6181A" w14:textId="2F270C59" w:rsidR="00942CBD" w:rsidRPr="00942CBD" w:rsidRDefault="00673A87" w:rsidP="00673A87">
            <w:pPr>
              <w:pStyle w:val="ListParagraph"/>
              <w:numPr>
                <w:ilvl w:val="0"/>
                <w:numId w:val="29"/>
              </w:numPr>
              <w:ind w:left="526"/>
              <w:rPr>
                <w:rFonts w:ascii="Times New Roman" w:eastAsia="Times New Roman" w:hAnsi="Times New Roman" w:cs="Times New Roman"/>
                <w:sz w:val="18"/>
                <w:szCs w:val="18"/>
              </w:rPr>
            </w:pPr>
            <w:r>
              <w:rPr>
                <w:rFonts w:ascii="Times New Roman" w:eastAsia="Times New Roman" w:hAnsi="Times New Roman" w:cs="Times New Roman"/>
                <w:sz w:val="18"/>
                <w:szCs w:val="18"/>
              </w:rPr>
              <w:t>Map of the United States (</w:t>
            </w:r>
            <w:r w:rsidR="63B25E74" w:rsidRPr="63B25E74">
              <w:rPr>
                <w:rFonts w:ascii="Times New Roman" w:eastAsia="Times New Roman" w:hAnsi="Times New Roman" w:cs="Times New Roman"/>
                <w:sz w:val="18"/>
                <w:szCs w:val="18"/>
              </w:rPr>
              <w:t>Birth Map)</w:t>
            </w:r>
          </w:p>
        </w:tc>
      </w:tr>
      <w:tr w:rsidR="00612EC9" w:rsidRPr="00177EDE" w14:paraId="63ECE4B8" w14:textId="2FC787FF" w:rsidTr="7DD07530">
        <w:tc>
          <w:tcPr>
            <w:tcW w:w="1763" w:type="dxa"/>
          </w:tcPr>
          <w:p w14:paraId="64CF3C32" w14:textId="77777777"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 xml:space="preserve">Flint Water Crisis </w:t>
            </w:r>
          </w:p>
        </w:tc>
        <w:tc>
          <w:tcPr>
            <w:tcW w:w="3645" w:type="dxa"/>
          </w:tcPr>
          <w:p w14:paraId="66EFB9AF" w14:textId="77777777" w:rsidR="00673A87" w:rsidRDefault="63B25E74" w:rsidP="007C51B6">
            <w:pPr>
              <w:textAlignment w:val="baseline"/>
              <w:rPr>
                <w:rFonts w:ascii="Times New Roman" w:eastAsia="Times New Roman" w:hAnsi="Times New Roman" w:cs="Times New Roman"/>
                <w:color w:val="000000" w:themeColor="text1"/>
              </w:rPr>
            </w:pPr>
            <w:r w:rsidRPr="63B25E74">
              <w:rPr>
                <w:rFonts w:ascii="Times New Roman" w:eastAsia="Times New Roman" w:hAnsi="Times New Roman" w:cs="Times New Roman"/>
                <w:color w:val="000000" w:themeColor="text1"/>
              </w:rPr>
              <w:t>Give thorough background and sequence of events involved in Flint Water Crisis and introduce students to public health emergency situations and government responsibil</w:t>
            </w:r>
            <w:r w:rsidR="00673A87">
              <w:rPr>
                <w:rFonts w:ascii="Times New Roman" w:eastAsia="Times New Roman" w:hAnsi="Times New Roman" w:cs="Times New Roman"/>
                <w:color w:val="000000" w:themeColor="text1"/>
              </w:rPr>
              <w:t>ity to prevent such situations.</w:t>
            </w:r>
          </w:p>
          <w:p w14:paraId="7D453AC7" w14:textId="5FEECB07" w:rsidR="00612EC9" w:rsidRPr="00177EDE" w:rsidRDefault="63B25E74" w:rsidP="007C51B6">
            <w:pPr>
              <w:textAlignment w:val="baseline"/>
              <w:rPr>
                <w:rFonts w:ascii="Times New Roman" w:eastAsia="Times New Roman" w:hAnsi="Times New Roman" w:cs="Times New Roman"/>
                <w:b/>
                <w:bCs/>
                <w:color w:val="000000" w:themeColor="text1"/>
              </w:rPr>
            </w:pPr>
            <w:r w:rsidRPr="63B25E74">
              <w:rPr>
                <w:rFonts w:ascii="Times New Roman" w:eastAsia="Times New Roman" w:hAnsi="Times New Roman" w:cs="Times New Roman"/>
                <w:b/>
                <w:bCs/>
                <w:color w:val="000000" w:themeColor="text1"/>
              </w:rPr>
              <w:t>TOTAL TIME: 1</w:t>
            </w:r>
            <w:r w:rsidR="007C51B6">
              <w:rPr>
                <w:rFonts w:ascii="Times New Roman" w:eastAsia="Times New Roman" w:hAnsi="Times New Roman" w:cs="Times New Roman"/>
                <w:b/>
                <w:bCs/>
                <w:color w:val="000000" w:themeColor="text1"/>
              </w:rPr>
              <w:t xml:space="preserve"> hour</w:t>
            </w:r>
            <w:r w:rsidR="008062CF">
              <w:rPr>
                <w:rFonts w:ascii="Times New Roman" w:eastAsia="Times New Roman" w:hAnsi="Times New Roman" w:cs="Times New Roman"/>
                <w:b/>
                <w:bCs/>
                <w:color w:val="000000" w:themeColor="text1"/>
              </w:rPr>
              <w:t xml:space="preserve"> 50</w:t>
            </w:r>
            <w:r w:rsidRPr="63B25E74">
              <w:rPr>
                <w:rFonts w:ascii="Times New Roman" w:eastAsia="Times New Roman" w:hAnsi="Times New Roman" w:cs="Times New Roman"/>
                <w:b/>
                <w:bCs/>
                <w:color w:val="000000" w:themeColor="text1"/>
              </w:rPr>
              <w:t xml:space="preserve"> minutes </w:t>
            </w:r>
          </w:p>
        </w:tc>
        <w:tc>
          <w:tcPr>
            <w:tcW w:w="5297" w:type="dxa"/>
          </w:tcPr>
          <w:p w14:paraId="2CF6E30A" w14:textId="3C4004D2" w:rsidR="0024569E" w:rsidRPr="00FA080C" w:rsidRDefault="00546746" w:rsidP="00673A87">
            <w:pPr>
              <w:pStyle w:val="ListParagraph"/>
              <w:numPr>
                <w:ilvl w:val="0"/>
                <w:numId w:val="17"/>
              </w:numPr>
              <w:ind w:left="421"/>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Testing L</w:t>
            </w:r>
            <w:r w:rsidR="63B25E74" w:rsidRPr="63B25E74">
              <w:rPr>
                <w:rFonts w:ascii="Times New Roman" w:eastAsia="Times New Roman" w:hAnsi="Times New Roman" w:cs="Times New Roman"/>
                <w:color w:val="000000" w:themeColor="text1"/>
              </w:rPr>
              <w:t xml:space="preserve">ead </w:t>
            </w:r>
            <w:r>
              <w:rPr>
                <w:rFonts w:ascii="Times New Roman" w:eastAsia="Times New Roman" w:hAnsi="Times New Roman" w:cs="Times New Roman"/>
                <w:color w:val="000000" w:themeColor="text1"/>
              </w:rPr>
              <w:t>In W</w:t>
            </w:r>
            <w:r w:rsidR="63B25E74" w:rsidRPr="63B25E74">
              <w:rPr>
                <w:rFonts w:ascii="Times New Roman" w:eastAsia="Times New Roman" w:hAnsi="Times New Roman" w:cs="Times New Roman"/>
                <w:color w:val="000000" w:themeColor="text1"/>
              </w:rPr>
              <w:t xml:space="preserve">ater </w:t>
            </w:r>
          </w:p>
        </w:tc>
        <w:tc>
          <w:tcPr>
            <w:tcW w:w="2430" w:type="dxa"/>
          </w:tcPr>
          <w:p w14:paraId="14B9005B" w14:textId="08118BCD" w:rsidR="00612EC9" w:rsidRPr="006572F5" w:rsidRDefault="63B25E74" w:rsidP="003A5618">
            <w:pPr>
              <w:pStyle w:val="ListParagraph"/>
              <w:numPr>
                <w:ilvl w:val="0"/>
                <w:numId w:val="17"/>
              </w:numPr>
              <w:ind w:left="526"/>
              <w:textAlignment w:val="baseline"/>
              <w:rPr>
                <w:rFonts w:ascii="Times New Roman" w:eastAsia="Times New Roman" w:hAnsi="Times New Roman" w:cs="Times New Roman"/>
                <w:color w:val="000000" w:themeColor="text1"/>
                <w:sz w:val="18"/>
                <w:szCs w:val="18"/>
              </w:rPr>
            </w:pPr>
            <w:r w:rsidRPr="63B25E74">
              <w:rPr>
                <w:rFonts w:ascii="Times New Roman" w:eastAsia="Times New Roman" w:hAnsi="Times New Roman" w:cs="Times New Roman"/>
                <w:color w:val="000000" w:themeColor="text1"/>
                <w:sz w:val="18"/>
                <w:szCs w:val="18"/>
              </w:rPr>
              <w:t>Lead in water test kit (can be found at most hardware stores: $ 13.99)</w:t>
            </w:r>
          </w:p>
        </w:tc>
      </w:tr>
      <w:tr w:rsidR="00612EC9" w:rsidRPr="00177EDE" w14:paraId="0B6FAE79" w14:textId="184F57D0" w:rsidTr="7DD07530">
        <w:tc>
          <w:tcPr>
            <w:tcW w:w="1763" w:type="dxa"/>
          </w:tcPr>
          <w:p w14:paraId="120F4D93" w14:textId="77777777"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 xml:space="preserve">Lead and Hazard Assessment </w:t>
            </w:r>
          </w:p>
        </w:tc>
        <w:tc>
          <w:tcPr>
            <w:tcW w:w="3645" w:type="dxa"/>
          </w:tcPr>
          <w:p w14:paraId="2708BEB5" w14:textId="77777777" w:rsidR="00673A87" w:rsidRDefault="63B25E74" w:rsidP="63B25E74">
            <w:pPr>
              <w:rPr>
                <w:rFonts w:ascii="Times New Roman" w:eastAsia="Times New Roman" w:hAnsi="Times New Roman" w:cs="Times New Roman"/>
                <w:color w:val="000000" w:themeColor="text1"/>
              </w:rPr>
            </w:pPr>
            <w:r w:rsidRPr="63B25E74">
              <w:rPr>
                <w:rFonts w:ascii="Times New Roman" w:eastAsia="Times New Roman" w:hAnsi="Times New Roman" w:cs="Times New Roman"/>
                <w:color w:val="000000" w:themeColor="text1"/>
              </w:rPr>
              <w:t>Introduce students to lead and teach them how to properly assess lead hazards base</w:t>
            </w:r>
            <w:r w:rsidR="00673A87">
              <w:rPr>
                <w:rFonts w:ascii="Times New Roman" w:eastAsia="Times New Roman" w:hAnsi="Times New Roman" w:cs="Times New Roman"/>
                <w:color w:val="000000" w:themeColor="text1"/>
              </w:rPr>
              <w:t>d on different exposure routes.</w:t>
            </w:r>
          </w:p>
          <w:p w14:paraId="701FB500" w14:textId="779EED76" w:rsidR="00612EC9" w:rsidRPr="00177EDE" w:rsidRDefault="008062CF" w:rsidP="63B25E74">
            <w:pP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TOTAL TIME: 1 hour 30 minutes</w:t>
            </w:r>
          </w:p>
        </w:tc>
        <w:tc>
          <w:tcPr>
            <w:tcW w:w="5297" w:type="dxa"/>
          </w:tcPr>
          <w:p w14:paraId="06C64B6B" w14:textId="77777777" w:rsidR="00612EC9" w:rsidRDefault="63B25E74" w:rsidP="00673A87">
            <w:pPr>
              <w:pStyle w:val="ListParagraph"/>
              <w:numPr>
                <w:ilvl w:val="0"/>
                <w:numId w:val="18"/>
              </w:numPr>
              <w:ind w:left="421"/>
              <w:rPr>
                <w:rFonts w:ascii="Times New Roman" w:eastAsia="Times New Roman" w:hAnsi="Times New Roman" w:cs="Times New Roman"/>
                <w:color w:val="000000" w:themeColor="text1"/>
              </w:rPr>
            </w:pPr>
            <w:r w:rsidRPr="63B25E74">
              <w:rPr>
                <w:rFonts w:ascii="Times New Roman" w:eastAsia="Times New Roman" w:hAnsi="Times New Roman" w:cs="Times New Roman"/>
                <w:color w:val="000000" w:themeColor="text1"/>
              </w:rPr>
              <w:t>How to check a lead service line activity (Demo)</w:t>
            </w:r>
          </w:p>
          <w:p w14:paraId="7D4E8DEA" w14:textId="5BBFBA87" w:rsidR="002D657A" w:rsidRPr="00D03D39" w:rsidRDefault="63B25E74" w:rsidP="00673A87">
            <w:pPr>
              <w:pStyle w:val="ListParagraph"/>
              <w:numPr>
                <w:ilvl w:val="0"/>
                <w:numId w:val="18"/>
              </w:numPr>
              <w:ind w:left="421"/>
              <w:rPr>
                <w:rFonts w:ascii="Times New Roman" w:eastAsia="Times New Roman" w:hAnsi="Times New Roman" w:cs="Times New Roman"/>
                <w:color w:val="000000" w:themeColor="text1"/>
              </w:rPr>
            </w:pPr>
            <w:r w:rsidRPr="63B25E74">
              <w:rPr>
                <w:rFonts w:ascii="Times New Roman" w:eastAsia="Times New Roman" w:hAnsi="Times New Roman" w:cs="Times New Roman"/>
                <w:color w:val="000000" w:themeColor="text1"/>
              </w:rPr>
              <w:t xml:space="preserve">Lead paint demo activity </w:t>
            </w:r>
          </w:p>
        </w:tc>
        <w:tc>
          <w:tcPr>
            <w:tcW w:w="2430" w:type="dxa"/>
          </w:tcPr>
          <w:p w14:paraId="28F3C34F" w14:textId="77777777" w:rsidR="002D657A" w:rsidRPr="00F804A2" w:rsidRDefault="63B25E74" w:rsidP="63B25E74">
            <w:pPr>
              <w:rPr>
                <w:rFonts w:ascii="Times New Roman" w:eastAsia="Times New Roman" w:hAnsi="Times New Roman" w:cs="Times New Roman"/>
                <w:color w:val="000000" w:themeColor="text1"/>
                <w:sz w:val="18"/>
                <w:szCs w:val="18"/>
              </w:rPr>
            </w:pPr>
            <w:r w:rsidRPr="63B25E74">
              <w:rPr>
                <w:rFonts w:ascii="Times New Roman" w:eastAsia="Times New Roman" w:hAnsi="Times New Roman" w:cs="Times New Roman"/>
                <w:color w:val="000000" w:themeColor="text1"/>
                <w:sz w:val="18"/>
                <w:szCs w:val="18"/>
              </w:rPr>
              <w:t>LSL Demo:</w:t>
            </w:r>
          </w:p>
          <w:p w14:paraId="6E17BC40" w14:textId="77777777" w:rsidR="006572F5" w:rsidRDefault="63B25E74" w:rsidP="003A5618">
            <w:pPr>
              <w:pStyle w:val="ListParagraph"/>
              <w:numPr>
                <w:ilvl w:val="0"/>
                <w:numId w:val="30"/>
              </w:numPr>
              <w:ind w:left="526"/>
              <w:rPr>
                <w:rFonts w:ascii="Times New Roman" w:eastAsia="Times New Roman" w:hAnsi="Times New Roman" w:cs="Times New Roman"/>
                <w:color w:val="000000" w:themeColor="text1"/>
                <w:sz w:val="18"/>
                <w:szCs w:val="18"/>
              </w:rPr>
            </w:pPr>
            <w:r w:rsidRPr="63B25E74">
              <w:rPr>
                <w:rFonts w:ascii="Times New Roman" w:eastAsia="Times New Roman" w:hAnsi="Times New Roman" w:cs="Times New Roman"/>
                <w:color w:val="000000" w:themeColor="text1"/>
                <w:sz w:val="18"/>
                <w:szCs w:val="18"/>
              </w:rPr>
              <w:t xml:space="preserve">Key or screwdriver </w:t>
            </w:r>
          </w:p>
          <w:p w14:paraId="2E8A3163" w14:textId="5C957E36" w:rsidR="002D657A" w:rsidRPr="006572F5" w:rsidRDefault="63B25E74" w:rsidP="003A5618">
            <w:pPr>
              <w:pStyle w:val="ListParagraph"/>
              <w:numPr>
                <w:ilvl w:val="0"/>
                <w:numId w:val="30"/>
              </w:numPr>
              <w:ind w:left="526"/>
              <w:rPr>
                <w:rFonts w:ascii="Times New Roman" w:eastAsia="Times New Roman" w:hAnsi="Times New Roman" w:cs="Times New Roman"/>
                <w:color w:val="000000" w:themeColor="text1"/>
                <w:sz w:val="18"/>
                <w:szCs w:val="18"/>
              </w:rPr>
            </w:pPr>
            <w:r w:rsidRPr="63B25E74">
              <w:rPr>
                <w:rFonts w:ascii="Times New Roman" w:eastAsia="Times New Roman" w:hAnsi="Times New Roman" w:cs="Times New Roman"/>
                <w:color w:val="000000" w:themeColor="text1"/>
                <w:sz w:val="18"/>
                <w:szCs w:val="18"/>
              </w:rPr>
              <w:t xml:space="preserve">Refrigerator magnet </w:t>
            </w:r>
          </w:p>
          <w:p w14:paraId="1543F0D3" w14:textId="77777777" w:rsidR="006572F5" w:rsidRDefault="63B25E74" w:rsidP="63B25E74">
            <w:pPr>
              <w:rPr>
                <w:rFonts w:ascii="Times New Roman" w:eastAsia="Times New Roman" w:hAnsi="Times New Roman" w:cs="Times New Roman"/>
                <w:color w:val="000000" w:themeColor="text1"/>
                <w:sz w:val="18"/>
                <w:szCs w:val="18"/>
              </w:rPr>
            </w:pPr>
            <w:r w:rsidRPr="63B25E74">
              <w:rPr>
                <w:rFonts w:ascii="Times New Roman" w:eastAsia="Times New Roman" w:hAnsi="Times New Roman" w:cs="Times New Roman"/>
                <w:color w:val="000000" w:themeColor="text1"/>
                <w:sz w:val="18"/>
                <w:szCs w:val="18"/>
              </w:rPr>
              <w:t xml:space="preserve">Lead paint Demo: </w:t>
            </w:r>
          </w:p>
          <w:p w14:paraId="1D9ACEBC" w14:textId="4E686051" w:rsidR="002D657A" w:rsidRPr="006572F5" w:rsidRDefault="63B25E74" w:rsidP="003A5618">
            <w:pPr>
              <w:pStyle w:val="ListParagraph"/>
              <w:numPr>
                <w:ilvl w:val="0"/>
                <w:numId w:val="32"/>
              </w:numPr>
              <w:ind w:left="526"/>
              <w:rPr>
                <w:rFonts w:ascii="Times New Roman" w:eastAsia="Times New Roman" w:hAnsi="Times New Roman" w:cs="Times New Roman"/>
                <w:color w:val="000000" w:themeColor="text1"/>
                <w:sz w:val="18"/>
                <w:szCs w:val="18"/>
              </w:rPr>
            </w:pPr>
            <w:r w:rsidRPr="63B25E74">
              <w:rPr>
                <w:rFonts w:ascii="Times New Roman" w:eastAsia="Times New Roman" w:hAnsi="Times New Roman" w:cs="Times New Roman"/>
                <w:color w:val="000000" w:themeColor="text1"/>
                <w:sz w:val="18"/>
                <w:szCs w:val="18"/>
              </w:rPr>
              <w:t xml:space="preserve">Lead check sticks </w:t>
            </w:r>
          </w:p>
          <w:p w14:paraId="062640F8" w14:textId="5E1A3438" w:rsidR="006572F5" w:rsidRDefault="00C64228" w:rsidP="003A5618">
            <w:pPr>
              <w:pStyle w:val="ListParagraph"/>
              <w:ind w:left="526"/>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8 swabs per pack, 6 packs: </w:t>
            </w:r>
            <w:r w:rsidR="00331C7B">
              <w:rPr>
                <w:rFonts w:ascii="Times New Roman" w:eastAsia="Times New Roman" w:hAnsi="Times New Roman" w:cs="Times New Roman"/>
                <w:color w:val="000000" w:themeColor="text1"/>
                <w:sz w:val="18"/>
                <w:szCs w:val="18"/>
              </w:rPr>
              <w:t>($</w:t>
            </w:r>
            <w:r w:rsidR="63B25E74" w:rsidRPr="63B25E74">
              <w:rPr>
                <w:rFonts w:ascii="Times New Roman" w:eastAsia="Times New Roman" w:hAnsi="Times New Roman" w:cs="Times New Roman"/>
                <w:color w:val="000000" w:themeColor="text1"/>
                <w:sz w:val="18"/>
                <w:szCs w:val="18"/>
              </w:rPr>
              <w:t>122-145 on amazon)</w:t>
            </w:r>
          </w:p>
          <w:p w14:paraId="36E8753E" w14:textId="64E42CE7" w:rsidR="002D657A" w:rsidRPr="002D657A" w:rsidRDefault="63B25E74" w:rsidP="003A5618">
            <w:pPr>
              <w:pStyle w:val="ListParagraph"/>
              <w:numPr>
                <w:ilvl w:val="0"/>
                <w:numId w:val="32"/>
              </w:numPr>
              <w:ind w:left="526"/>
              <w:rPr>
                <w:rFonts w:ascii="Times New Roman" w:hAnsi="Times New Roman" w:cs="Times New Roman"/>
                <w:color w:val="000000" w:themeColor="text1"/>
                <w:sz w:val="20"/>
                <w:szCs w:val="20"/>
              </w:rPr>
            </w:pPr>
            <w:r w:rsidRPr="63B25E74">
              <w:rPr>
                <w:rFonts w:ascii="Times New Roman" w:eastAsia="Times New Roman" w:hAnsi="Times New Roman" w:cs="Times New Roman"/>
                <w:color w:val="000000" w:themeColor="text1"/>
                <w:sz w:val="18"/>
                <w:szCs w:val="18"/>
              </w:rPr>
              <w:t xml:space="preserve">Different objects that contain </w:t>
            </w:r>
            <w:proofErr w:type="gramStart"/>
            <w:r w:rsidRPr="63B25E74">
              <w:rPr>
                <w:rFonts w:ascii="Times New Roman" w:eastAsia="Times New Roman" w:hAnsi="Times New Roman" w:cs="Times New Roman"/>
                <w:color w:val="000000" w:themeColor="text1"/>
                <w:sz w:val="18"/>
                <w:szCs w:val="18"/>
              </w:rPr>
              <w:t>lead  (</w:t>
            </w:r>
            <w:proofErr w:type="gramEnd"/>
            <w:r w:rsidRPr="63B25E74">
              <w:rPr>
                <w:rFonts w:ascii="Times New Roman" w:eastAsia="Times New Roman" w:hAnsi="Times New Roman" w:cs="Times New Roman"/>
                <w:color w:val="000000" w:themeColor="text1"/>
                <w:sz w:val="18"/>
                <w:szCs w:val="18"/>
              </w:rPr>
              <w:t>ex: paint surfaces in classroom, metals etc.)</w:t>
            </w:r>
          </w:p>
        </w:tc>
      </w:tr>
      <w:tr w:rsidR="00612EC9" w:rsidRPr="00177EDE" w14:paraId="41E8B8D1" w14:textId="0EE6AB96" w:rsidTr="7DD07530">
        <w:tc>
          <w:tcPr>
            <w:tcW w:w="1763" w:type="dxa"/>
          </w:tcPr>
          <w:p w14:paraId="568519F8" w14:textId="77777777"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Lead Toxicology</w:t>
            </w:r>
          </w:p>
        </w:tc>
        <w:tc>
          <w:tcPr>
            <w:tcW w:w="3645" w:type="dxa"/>
          </w:tcPr>
          <w:p w14:paraId="3624AC0A" w14:textId="77777777" w:rsidR="003A5618" w:rsidRDefault="63B25E74" w:rsidP="63B25E74">
            <w:pPr>
              <w:rPr>
                <w:rFonts w:ascii="Times New Roman" w:eastAsia="Times New Roman" w:hAnsi="Times New Roman" w:cs="Times New Roman"/>
                <w:color w:val="000000" w:themeColor="text1"/>
              </w:rPr>
            </w:pPr>
            <w:r w:rsidRPr="63B25E74">
              <w:rPr>
                <w:rFonts w:ascii="Times New Roman" w:eastAsia="Times New Roman" w:hAnsi="Times New Roman" w:cs="Times New Roman"/>
                <w:color w:val="000000" w:themeColor="text1"/>
              </w:rPr>
              <w:t xml:space="preserve">Students will have an understanding of lead toxicology and will have the skills to use national models </w:t>
            </w:r>
            <w:r w:rsidR="003A5618">
              <w:rPr>
                <w:rFonts w:ascii="Times New Roman" w:eastAsia="Times New Roman" w:hAnsi="Times New Roman" w:cs="Times New Roman"/>
                <w:color w:val="000000" w:themeColor="text1"/>
              </w:rPr>
              <w:t>to track lead poisoning trends.</w:t>
            </w:r>
          </w:p>
          <w:p w14:paraId="4B4219E8" w14:textId="24178A63" w:rsidR="00612EC9" w:rsidRPr="00177EDE" w:rsidRDefault="63B25E74" w:rsidP="63B25E74">
            <w:pPr>
              <w:rPr>
                <w:rFonts w:ascii="Times New Roman" w:eastAsia="Times New Roman" w:hAnsi="Times New Roman" w:cs="Times New Roman"/>
              </w:rPr>
            </w:pPr>
            <w:bookmarkStart w:id="0" w:name="_GoBack"/>
            <w:bookmarkEnd w:id="0"/>
            <w:r w:rsidRPr="63B25E74">
              <w:rPr>
                <w:rFonts w:ascii="Times New Roman" w:eastAsia="Times New Roman" w:hAnsi="Times New Roman" w:cs="Times New Roman"/>
                <w:b/>
                <w:bCs/>
                <w:color w:val="000000" w:themeColor="text1"/>
              </w:rPr>
              <w:t>TOTAL TIME: 1 hour and 15 minutes</w:t>
            </w:r>
            <w:r w:rsidRPr="63B25E74">
              <w:rPr>
                <w:rFonts w:ascii="Times New Roman" w:eastAsia="Times New Roman" w:hAnsi="Times New Roman" w:cs="Times New Roman"/>
                <w:color w:val="000000" w:themeColor="text1"/>
              </w:rPr>
              <w:t xml:space="preserve"> </w:t>
            </w:r>
          </w:p>
        </w:tc>
        <w:tc>
          <w:tcPr>
            <w:tcW w:w="5297" w:type="dxa"/>
          </w:tcPr>
          <w:p w14:paraId="328063CF" w14:textId="738BAC12" w:rsidR="00612EC9" w:rsidRPr="00F804A2" w:rsidRDefault="63B25E74" w:rsidP="003A5618">
            <w:pPr>
              <w:pStyle w:val="ListParagraph"/>
              <w:numPr>
                <w:ilvl w:val="0"/>
                <w:numId w:val="20"/>
              </w:numPr>
              <w:ind w:left="421"/>
              <w:rPr>
                <w:rFonts w:ascii="Times New Roman" w:eastAsia="Times New Roman" w:hAnsi="Times New Roman" w:cs="Times New Roman"/>
                <w:color w:val="000000" w:themeColor="text1"/>
              </w:rPr>
            </w:pPr>
            <w:r w:rsidRPr="63B25E74">
              <w:rPr>
                <w:rFonts w:ascii="Times New Roman" w:eastAsia="Times New Roman" w:hAnsi="Times New Roman" w:cs="Times New Roman"/>
                <w:color w:val="000000" w:themeColor="text1"/>
              </w:rPr>
              <w:t xml:space="preserve">Environmental Public Health Tracking Activity </w:t>
            </w:r>
          </w:p>
        </w:tc>
        <w:tc>
          <w:tcPr>
            <w:tcW w:w="2430" w:type="dxa"/>
          </w:tcPr>
          <w:p w14:paraId="425147B9" w14:textId="1859CA88" w:rsidR="00612EC9" w:rsidRPr="006572F5" w:rsidRDefault="63B25E74" w:rsidP="003A5618">
            <w:pPr>
              <w:pStyle w:val="ListParagraph"/>
              <w:numPr>
                <w:ilvl w:val="0"/>
                <w:numId w:val="20"/>
              </w:numPr>
              <w:ind w:left="526"/>
              <w:rPr>
                <w:rFonts w:ascii="Times New Roman" w:eastAsia="Times New Roman" w:hAnsi="Times New Roman" w:cs="Times New Roman"/>
                <w:color w:val="000000" w:themeColor="text1"/>
                <w:sz w:val="18"/>
                <w:szCs w:val="18"/>
              </w:rPr>
            </w:pPr>
            <w:r w:rsidRPr="63B25E74">
              <w:rPr>
                <w:rFonts w:ascii="Times New Roman" w:eastAsia="Times New Roman" w:hAnsi="Times New Roman" w:cs="Times New Roman"/>
                <w:color w:val="000000" w:themeColor="text1"/>
                <w:sz w:val="18"/>
                <w:szCs w:val="18"/>
              </w:rPr>
              <w:t xml:space="preserve">Computers </w:t>
            </w:r>
          </w:p>
        </w:tc>
      </w:tr>
      <w:tr w:rsidR="00612EC9" w:rsidRPr="00177EDE" w14:paraId="7CDDC29D" w14:textId="433960D2" w:rsidTr="7DD07530">
        <w:tc>
          <w:tcPr>
            <w:tcW w:w="1763" w:type="dxa"/>
          </w:tcPr>
          <w:p w14:paraId="1806F41C" w14:textId="77777777"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lastRenderedPageBreak/>
              <w:t>Excel Walk Through</w:t>
            </w:r>
          </w:p>
        </w:tc>
        <w:tc>
          <w:tcPr>
            <w:tcW w:w="3645" w:type="dxa"/>
          </w:tcPr>
          <w:p w14:paraId="5DCF82E7" w14:textId="27C6D76F"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 xml:space="preserve">Introduce students to Excel software and data presentation; teach students to present scientific data in a tangible and professional format. </w:t>
            </w:r>
            <w:r w:rsidRPr="63B25E74">
              <w:rPr>
                <w:rFonts w:ascii="Times New Roman" w:eastAsia="Times New Roman" w:hAnsi="Times New Roman" w:cs="Times New Roman"/>
                <w:b/>
                <w:bCs/>
              </w:rPr>
              <w:t>TOTAL TIME: 50 minutes</w:t>
            </w:r>
            <w:r w:rsidRPr="63B25E74">
              <w:rPr>
                <w:rFonts w:ascii="Times New Roman" w:eastAsia="Times New Roman" w:hAnsi="Times New Roman" w:cs="Times New Roman"/>
              </w:rPr>
              <w:t xml:space="preserve"> </w:t>
            </w:r>
          </w:p>
        </w:tc>
        <w:tc>
          <w:tcPr>
            <w:tcW w:w="5297" w:type="dxa"/>
          </w:tcPr>
          <w:p w14:paraId="4A112E66" w14:textId="6BE5A02C" w:rsidR="005B4DF3" w:rsidRPr="00FA080C" w:rsidRDefault="002D5702" w:rsidP="00FA080C">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Thanksgiving Dinner Shopping A</w:t>
            </w:r>
            <w:r w:rsidR="63B25E74" w:rsidRPr="63B25E74">
              <w:rPr>
                <w:rFonts w:ascii="Times New Roman" w:eastAsia="Times New Roman" w:hAnsi="Times New Roman" w:cs="Times New Roman"/>
              </w:rPr>
              <w:t xml:space="preserve">ctivity </w:t>
            </w:r>
          </w:p>
        </w:tc>
        <w:tc>
          <w:tcPr>
            <w:tcW w:w="2430" w:type="dxa"/>
          </w:tcPr>
          <w:p w14:paraId="761E6BE0" w14:textId="77777777" w:rsidR="00612EC9" w:rsidRPr="006572F5" w:rsidRDefault="63B25E74" w:rsidP="63B25E74">
            <w:pPr>
              <w:pStyle w:val="ListParagraph"/>
              <w:numPr>
                <w:ilvl w:val="0"/>
                <w:numId w:val="20"/>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Computers with excel application</w:t>
            </w:r>
          </w:p>
          <w:p w14:paraId="77C37C04" w14:textId="4F5F979C" w:rsidR="006572F5" w:rsidRDefault="63B25E74" w:rsidP="63B25E74">
            <w:p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Thanksgiving  shopping activity </w:t>
            </w:r>
          </w:p>
          <w:p w14:paraId="0268B3D3" w14:textId="15351389" w:rsidR="00D64FA4" w:rsidRDefault="63B25E74" w:rsidP="63B25E74">
            <w:pPr>
              <w:pStyle w:val="ListParagraph"/>
              <w:numPr>
                <w:ilvl w:val="0"/>
                <w:numId w:val="33"/>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Tape </w:t>
            </w:r>
          </w:p>
          <w:p w14:paraId="5B62DB94" w14:textId="1FD25DB1" w:rsidR="006572F5" w:rsidRDefault="63B25E74" w:rsidP="63B25E74">
            <w:pPr>
              <w:pStyle w:val="ListParagraph"/>
              <w:numPr>
                <w:ilvl w:val="0"/>
                <w:numId w:val="33"/>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Thanksgiving price list </w:t>
            </w:r>
          </w:p>
          <w:p w14:paraId="646110B6" w14:textId="0F03E22B" w:rsidR="006572F5" w:rsidRDefault="63B25E74" w:rsidP="63B25E74">
            <w:pPr>
              <w:pStyle w:val="ListParagraph"/>
              <w:numPr>
                <w:ilvl w:val="0"/>
                <w:numId w:val="33"/>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Student instruction sheet </w:t>
            </w:r>
          </w:p>
          <w:p w14:paraId="21E40DAE" w14:textId="67B821E1" w:rsidR="006572F5" w:rsidRPr="006572F5" w:rsidRDefault="63B25E74" w:rsidP="63B25E74">
            <w:pPr>
              <w:pStyle w:val="ListParagraph"/>
              <w:numPr>
                <w:ilvl w:val="0"/>
                <w:numId w:val="33"/>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Assignment rubric</w:t>
            </w:r>
          </w:p>
          <w:p w14:paraId="0B441F40" w14:textId="25F33E8B" w:rsidR="00D64FA4" w:rsidRPr="00177EDE" w:rsidRDefault="00D64FA4">
            <w:pPr>
              <w:rPr>
                <w:rFonts w:ascii="Times New Roman" w:hAnsi="Times New Roman" w:cs="Times New Roman"/>
              </w:rPr>
            </w:pPr>
          </w:p>
        </w:tc>
      </w:tr>
      <w:tr w:rsidR="00612EC9" w:rsidRPr="00177EDE" w14:paraId="7A5CA1E1" w14:textId="4F6F8E40" w:rsidTr="7DD07530">
        <w:tc>
          <w:tcPr>
            <w:tcW w:w="1763" w:type="dxa"/>
          </w:tcPr>
          <w:p w14:paraId="627FF40C" w14:textId="77777777"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Lead Intervention</w:t>
            </w:r>
          </w:p>
        </w:tc>
        <w:tc>
          <w:tcPr>
            <w:tcW w:w="3645" w:type="dxa"/>
          </w:tcPr>
          <w:p w14:paraId="61C269AB" w14:textId="0BD2225F"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 xml:space="preserve">Introduce students to an overview of common interventions employed in combatting lead effects with a focus on nutrition interventions. </w:t>
            </w:r>
            <w:r w:rsidRPr="63B25E74">
              <w:rPr>
                <w:rFonts w:ascii="Times New Roman" w:eastAsia="Times New Roman" w:hAnsi="Times New Roman" w:cs="Times New Roman"/>
                <w:b/>
                <w:bCs/>
              </w:rPr>
              <w:t>TOTAL TIME: 50 minutes</w:t>
            </w:r>
          </w:p>
        </w:tc>
        <w:tc>
          <w:tcPr>
            <w:tcW w:w="5297" w:type="dxa"/>
          </w:tcPr>
          <w:p w14:paraId="1E420D83" w14:textId="6991A6B4" w:rsidR="00612EC9" w:rsidRDefault="63B25E74" w:rsidP="63B25E74">
            <w:pPr>
              <w:pStyle w:val="ListParagraph"/>
              <w:numPr>
                <w:ilvl w:val="0"/>
                <w:numId w:val="20"/>
              </w:numPr>
              <w:rPr>
                <w:rFonts w:ascii="Times New Roman" w:eastAsia="Times New Roman" w:hAnsi="Times New Roman" w:cs="Times New Roman"/>
              </w:rPr>
            </w:pPr>
            <w:r w:rsidRPr="63B25E74">
              <w:rPr>
                <w:rFonts w:ascii="Times New Roman" w:eastAsia="Times New Roman" w:hAnsi="Times New Roman" w:cs="Times New Roman"/>
              </w:rPr>
              <w:t xml:space="preserve">Nutrition Tag </w:t>
            </w:r>
          </w:p>
          <w:p w14:paraId="4B428238" w14:textId="38520EF1" w:rsidR="00D64FA4" w:rsidRPr="00D64FA4" w:rsidRDefault="63B25E74" w:rsidP="63B25E74">
            <w:pPr>
              <w:pStyle w:val="ListParagraph"/>
              <w:numPr>
                <w:ilvl w:val="0"/>
                <w:numId w:val="20"/>
              </w:numPr>
              <w:rPr>
                <w:rFonts w:ascii="Times New Roman" w:eastAsia="Times New Roman" w:hAnsi="Times New Roman" w:cs="Times New Roman"/>
              </w:rPr>
            </w:pPr>
            <w:r w:rsidRPr="63B25E74">
              <w:rPr>
                <w:rFonts w:ascii="Times New Roman" w:eastAsia="Times New Roman" w:hAnsi="Times New Roman" w:cs="Times New Roman"/>
              </w:rPr>
              <w:t xml:space="preserve">My plate </w:t>
            </w:r>
          </w:p>
        </w:tc>
        <w:tc>
          <w:tcPr>
            <w:tcW w:w="2430" w:type="dxa"/>
          </w:tcPr>
          <w:p w14:paraId="4644CD52" w14:textId="37B2F07C" w:rsidR="006572F5" w:rsidRDefault="63B25E74" w:rsidP="63B25E74">
            <w:p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Nutrition tag </w:t>
            </w:r>
          </w:p>
          <w:p w14:paraId="5694F5F4" w14:textId="75222F15" w:rsidR="00612EC9" w:rsidRPr="007E3408" w:rsidRDefault="63B25E74" w:rsidP="63B25E74">
            <w:pPr>
              <w:pStyle w:val="ListParagraph"/>
              <w:numPr>
                <w:ilvl w:val="0"/>
                <w:numId w:val="34"/>
              </w:numPr>
              <w:rPr>
                <w:rFonts w:ascii="Times New Roman" w:eastAsia="Times New Roman" w:hAnsi="Times New Roman" w:cs="Times New Roman"/>
              </w:rPr>
            </w:pPr>
            <w:r w:rsidRPr="63B25E74">
              <w:rPr>
                <w:rFonts w:ascii="Times New Roman" w:eastAsia="Times New Roman" w:hAnsi="Times New Roman" w:cs="Times New Roman"/>
                <w:sz w:val="18"/>
                <w:szCs w:val="18"/>
              </w:rPr>
              <w:t>Ropes, cones or anything that can create a boundary</w:t>
            </w:r>
          </w:p>
          <w:p w14:paraId="46236B65" w14:textId="65DFAC78" w:rsidR="007E3408" w:rsidRPr="007E3408" w:rsidRDefault="63B25E74" w:rsidP="63B25E74">
            <w:pPr>
              <w:pStyle w:val="ListParagraph"/>
              <w:numPr>
                <w:ilvl w:val="0"/>
                <w:numId w:val="34"/>
              </w:numPr>
              <w:rPr>
                <w:rFonts w:ascii="Times New Roman" w:eastAsia="Times New Roman" w:hAnsi="Times New Roman" w:cs="Times New Roman"/>
              </w:rPr>
            </w:pPr>
            <w:r w:rsidRPr="63B25E74">
              <w:rPr>
                <w:rFonts w:ascii="Times New Roman" w:eastAsia="Times New Roman" w:hAnsi="Times New Roman" w:cs="Times New Roman"/>
                <w:sz w:val="18"/>
                <w:szCs w:val="18"/>
              </w:rPr>
              <w:t xml:space="preserve">Lead blocker identification tags </w:t>
            </w:r>
          </w:p>
          <w:p w14:paraId="6EECE7FE" w14:textId="4770DBF1" w:rsidR="006572F5" w:rsidRDefault="63B25E74" w:rsidP="63B25E74">
            <w:p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MyPlate activity </w:t>
            </w:r>
          </w:p>
          <w:p w14:paraId="4FB283D7" w14:textId="50E87240" w:rsidR="007E3408" w:rsidRDefault="63B25E74" w:rsidP="63B25E74">
            <w:pPr>
              <w:pStyle w:val="ListParagraph"/>
              <w:numPr>
                <w:ilvl w:val="0"/>
                <w:numId w:val="34"/>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Cochrane report </w:t>
            </w:r>
          </w:p>
          <w:p w14:paraId="0073E85B" w14:textId="3AE6D8BB" w:rsidR="007E3408" w:rsidRPr="007E3408" w:rsidRDefault="63B25E74" w:rsidP="63B25E74">
            <w:pPr>
              <w:pStyle w:val="ListParagraph"/>
              <w:numPr>
                <w:ilvl w:val="0"/>
                <w:numId w:val="34"/>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Computers </w:t>
            </w:r>
          </w:p>
          <w:p w14:paraId="05B10957" w14:textId="39E70663" w:rsidR="007E3408" w:rsidRPr="007E3408" w:rsidRDefault="007E3408" w:rsidP="007E3408">
            <w:pPr>
              <w:rPr>
                <w:rFonts w:ascii="Times New Roman" w:hAnsi="Times New Roman" w:cs="Times New Roman"/>
                <w:sz w:val="18"/>
                <w:szCs w:val="18"/>
              </w:rPr>
            </w:pPr>
          </w:p>
        </w:tc>
      </w:tr>
      <w:tr w:rsidR="00612EC9" w:rsidRPr="00177EDE" w14:paraId="23919E2F" w14:textId="73C00B25" w:rsidTr="7DD07530">
        <w:trPr>
          <w:trHeight w:val="1691"/>
        </w:trPr>
        <w:tc>
          <w:tcPr>
            <w:tcW w:w="1763" w:type="dxa"/>
          </w:tcPr>
          <w:p w14:paraId="4EBB2FFF" w14:textId="77777777"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Water Contaminants and Treatment</w:t>
            </w:r>
          </w:p>
        </w:tc>
        <w:tc>
          <w:tcPr>
            <w:tcW w:w="3645" w:type="dxa"/>
          </w:tcPr>
          <w:p w14:paraId="7E2D1BD4" w14:textId="39F00824" w:rsidR="00612EC9" w:rsidRPr="00177EDE" w:rsidRDefault="63B25E74" w:rsidP="008062CF">
            <w:pPr>
              <w:textAlignment w:val="baseline"/>
              <w:rPr>
                <w:rFonts w:ascii="Times New Roman" w:eastAsia="Times New Roman" w:hAnsi="Times New Roman" w:cs="Times New Roman"/>
                <w:sz w:val="22"/>
                <w:szCs w:val="22"/>
              </w:rPr>
            </w:pPr>
            <w:r w:rsidRPr="63B25E74">
              <w:rPr>
                <w:rFonts w:ascii="Times New Roman" w:eastAsia="Times New Roman" w:hAnsi="Times New Roman" w:cs="Times New Roman"/>
              </w:rPr>
              <w:t xml:space="preserve">Students will be able to identify the potential hazards and threats of water contaminants; students will know where to acquire information for local water quality; introduce students to water treatment processes and practices. </w:t>
            </w:r>
            <w:r w:rsidR="008062CF">
              <w:rPr>
                <w:rFonts w:ascii="Times New Roman" w:eastAsia="Times New Roman" w:hAnsi="Times New Roman" w:cs="Times New Roman"/>
                <w:b/>
                <w:bCs/>
              </w:rPr>
              <w:t>TOTAL TIME: 2 hours 30 minutes</w:t>
            </w:r>
            <w:r w:rsidRPr="63B25E74">
              <w:rPr>
                <w:rFonts w:ascii="Times New Roman" w:eastAsia="Times New Roman" w:hAnsi="Times New Roman" w:cs="Times New Roman"/>
              </w:rPr>
              <w:t xml:space="preserve"> </w:t>
            </w:r>
          </w:p>
        </w:tc>
        <w:tc>
          <w:tcPr>
            <w:tcW w:w="5297" w:type="dxa"/>
          </w:tcPr>
          <w:p w14:paraId="5038061F" w14:textId="1E7519FC" w:rsidR="00612EC9" w:rsidRDefault="63B25E74" w:rsidP="63B25E74">
            <w:pPr>
              <w:pStyle w:val="ListParagraph"/>
              <w:numPr>
                <w:ilvl w:val="0"/>
                <w:numId w:val="21"/>
              </w:numPr>
              <w:textAlignment w:val="baseline"/>
              <w:rPr>
                <w:rFonts w:ascii="Times New Roman" w:eastAsia="Times New Roman" w:hAnsi="Times New Roman" w:cs="Times New Roman"/>
              </w:rPr>
            </w:pPr>
            <w:r w:rsidRPr="63B25E74">
              <w:rPr>
                <w:rFonts w:ascii="Times New Roman" w:eastAsia="Times New Roman" w:hAnsi="Times New Roman" w:cs="Times New Roman"/>
              </w:rPr>
              <w:t xml:space="preserve">Flocculation test activity </w:t>
            </w:r>
          </w:p>
          <w:p w14:paraId="46C7450B" w14:textId="66D86D94" w:rsidR="00D64FA4" w:rsidRPr="00D64FA4" w:rsidRDefault="63B25E74" w:rsidP="63B25E74">
            <w:pPr>
              <w:pStyle w:val="ListParagraph"/>
              <w:numPr>
                <w:ilvl w:val="0"/>
                <w:numId w:val="21"/>
              </w:numPr>
              <w:textAlignment w:val="baseline"/>
              <w:rPr>
                <w:rFonts w:ascii="Times New Roman" w:eastAsia="Times New Roman" w:hAnsi="Times New Roman" w:cs="Times New Roman"/>
              </w:rPr>
            </w:pPr>
            <w:r w:rsidRPr="63B25E74">
              <w:rPr>
                <w:rFonts w:ascii="Times New Roman" w:eastAsia="Times New Roman" w:hAnsi="Times New Roman" w:cs="Times New Roman"/>
              </w:rPr>
              <w:t xml:space="preserve">Corrosion test activity  </w:t>
            </w:r>
          </w:p>
        </w:tc>
        <w:tc>
          <w:tcPr>
            <w:tcW w:w="2430" w:type="dxa"/>
          </w:tcPr>
          <w:p w14:paraId="54202617" w14:textId="77777777" w:rsidR="00D64FA4" w:rsidRPr="007E3408" w:rsidRDefault="63B25E74" w:rsidP="63B25E74">
            <w:pPr>
              <w:textAlignment w:val="baseline"/>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Flocculation test</w:t>
            </w:r>
          </w:p>
          <w:p w14:paraId="64359276" w14:textId="4451F7AB" w:rsidR="00612EC9" w:rsidRPr="007E3408" w:rsidRDefault="63B25E74" w:rsidP="63B25E74">
            <w:pPr>
              <w:pStyle w:val="ListParagraph"/>
              <w:numPr>
                <w:ilvl w:val="0"/>
                <w:numId w:val="35"/>
              </w:numPr>
              <w:textAlignment w:val="baseline"/>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Alum  ($ 3.44-6.00)</w:t>
            </w:r>
          </w:p>
          <w:p w14:paraId="43B80316" w14:textId="5A083E99" w:rsidR="00D64FA4" w:rsidRPr="007E3408" w:rsidRDefault="63B25E74" w:rsidP="63B25E74">
            <w:pPr>
              <w:pStyle w:val="ListParagraph"/>
              <w:numPr>
                <w:ilvl w:val="0"/>
                <w:numId w:val="35"/>
              </w:numPr>
              <w:textAlignment w:val="baseline"/>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Container for collecting water( ex: buckets)</w:t>
            </w:r>
          </w:p>
          <w:p w14:paraId="09565AB0" w14:textId="69FDC97B" w:rsidR="00D64FA4" w:rsidRPr="007E3408" w:rsidRDefault="63B25E74" w:rsidP="63B25E74">
            <w:pPr>
              <w:pStyle w:val="ListParagraph"/>
              <w:numPr>
                <w:ilvl w:val="0"/>
                <w:numId w:val="35"/>
              </w:numPr>
              <w:textAlignment w:val="baseline"/>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Two 250 mL beakers ( $ 2.50 a piece at Walmart)</w:t>
            </w:r>
          </w:p>
          <w:p w14:paraId="055F11F9" w14:textId="3990CA2B" w:rsidR="00D64FA4" w:rsidRPr="007E3408" w:rsidRDefault="63B25E74" w:rsidP="63B25E74">
            <w:pPr>
              <w:textAlignment w:val="baseline"/>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Corrosion test (Aluminum foil corrosion) </w:t>
            </w:r>
          </w:p>
          <w:p w14:paraId="02A8A632" w14:textId="6FA150D8" w:rsidR="000A5B38" w:rsidRPr="007E3408" w:rsidRDefault="63B25E74" w:rsidP="63B25E74">
            <w:pPr>
              <w:pStyle w:val="ListParagraph"/>
              <w:numPr>
                <w:ilvl w:val="0"/>
                <w:numId w:val="36"/>
              </w:numPr>
              <w:textAlignment w:val="baseline"/>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Two 250 mL beakers ( $ 2.50 a piece at Walmart)</w:t>
            </w:r>
          </w:p>
          <w:p w14:paraId="3B94D0FB" w14:textId="521A9BB5" w:rsidR="000A5B38" w:rsidRPr="007E3408" w:rsidRDefault="63B25E74" w:rsidP="63B25E74">
            <w:pPr>
              <w:pStyle w:val="ListParagraph"/>
              <w:numPr>
                <w:ilvl w:val="0"/>
                <w:numId w:val="36"/>
              </w:numPr>
              <w:textAlignment w:val="baseline"/>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Distilled water ( $.89 at target)</w:t>
            </w:r>
          </w:p>
          <w:p w14:paraId="38C94D04" w14:textId="61E7D2A4" w:rsidR="000A5B38" w:rsidRPr="007E3408" w:rsidRDefault="63B25E74" w:rsidP="63B25E74">
            <w:pPr>
              <w:pStyle w:val="ListParagraph"/>
              <w:numPr>
                <w:ilvl w:val="0"/>
                <w:numId w:val="36"/>
              </w:numPr>
              <w:textAlignment w:val="baseline"/>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2 crumpled pieces of aluminum foil ( $ 2.77 at Walmart)</w:t>
            </w:r>
          </w:p>
          <w:p w14:paraId="527B9FE1" w14:textId="43FB70D7" w:rsidR="000A5B38" w:rsidRPr="007E3408" w:rsidRDefault="63B25E74" w:rsidP="63B25E74">
            <w:pPr>
              <w:pStyle w:val="ListParagraph"/>
              <w:numPr>
                <w:ilvl w:val="0"/>
                <w:numId w:val="36"/>
              </w:numPr>
              <w:textAlignment w:val="baseline"/>
              <w:rPr>
                <w:rFonts w:ascii="Times New Roman" w:eastAsia="Times New Roman" w:hAnsi="Times New Roman" w:cs="Times New Roman"/>
                <w:sz w:val="18"/>
                <w:szCs w:val="18"/>
              </w:rPr>
            </w:pPr>
            <w:proofErr w:type="spellStart"/>
            <w:r w:rsidRPr="63B25E74">
              <w:rPr>
                <w:rFonts w:ascii="Times New Roman" w:eastAsia="Times New Roman" w:hAnsi="Times New Roman" w:cs="Times New Roman"/>
                <w:sz w:val="18"/>
                <w:szCs w:val="18"/>
              </w:rPr>
              <w:t>NaCI</w:t>
            </w:r>
            <w:proofErr w:type="spellEnd"/>
            <w:r w:rsidRPr="63B25E74">
              <w:rPr>
                <w:rFonts w:ascii="Times New Roman" w:eastAsia="Times New Roman" w:hAnsi="Times New Roman" w:cs="Times New Roman"/>
                <w:sz w:val="18"/>
                <w:szCs w:val="18"/>
              </w:rPr>
              <w:t xml:space="preserve"> ( table salt)( $ 1.48-5.00)</w:t>
            </w:r>
          </w:p>
          <w:p w14:paraId="297881A7" w14:textId="591C476F" w:rsidR="000A5B38" w:rsidRPr="007E3408" w:rsidRDefault="000A5B38" w:rsidP="000A5B38">
            <w:pPr>
              <w:textAlignment w:val="baseline"/>
              <w:rPr>
                <w:rFonts w:ascii="Times New Roman" w:hAnsi="Times New Roman" w:cs="Times New Roman"/>
                <w:sz w:val="18"/>
                <w:szCs w:val="18"/>
              </w:rPr>
            </w:pPr>
          </w:p>
        </w:tc>
      </w:tr>
      <w:tr w:rsidR="00612EC9" w:rsidRPr="00177EDE" w14:paraId="449E8BA9" w14:textId="0F12BD36" w:rsidTr="7DD07530">
        <w:tc>
          <w:tcPr>
            <w:tcW w:w="1763" w:type="dxa"/>
          </w:tcPr>
          <w:p w14:paraId="246E48D1" w14:textId="77777777"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lastRenderedPageBreak/>
              <w:t>Water Filters</w:t>
            </w:r>
          </w:p>
        </w:tc>
        <w:tc>
          <w:tcPr>
            <w:tcW w:w="3645" w:type="dxa"/>
          </w:tcPr>
          <w:p w14:paraId="35EC484D" w14:textId="293E0131" w:rsidR="00612EC9" w:rsidRPr="00177EDE" w:rsidRDefault="63B25E74" w:rsidP="63B25E74">
            <w:pPr>
              <w:spacing w:line="276" w:lineRule="auto"/>
              <w:rPr>
                <w:rFonts w:ascii="Times New Roman" w:eastAsia="Times New Roman" w:hAnsi="Times New Roman" w:cs="Times New Roman"/>
              </w:rPr>
            </w:pPr>
            <w:r w:rsidRPr="63B25E74">
              <w:rPr>
                <w:rFonts w:ascii="Times New Roman" w:eastAsia="Times New Roman" w:hAnsi="Times New Roman" w:cs="Times New Roman"/>
              </w:rPr>
              <w:t xml:space="preserve">Students will discuss different water filters and treatments; students will discuss which water filter Is best circumstantially; students will learn how to build a filter. </w:t>
            </w:r>
            <w:r w:rsidRPr="63B25E74">
              <w:rPr>
                <w:rFonts w:ascii="Times New Roman" w:eastAsia="Times New Roman" w:hAnsi="Times New Roman" w:cs="Times New Roman"/>
                <w:b/>
                <w:bCs/>
              </w:rPr>
              <w:t>TOTAL TIME: 1 hour and 30 minutes</w:t>
            </w:r>
          </w:p>
        </w:tc>
        <w:tc>
          <w:tcPr>
            <w:tcW w:w="5297" w:type="dxa"/>
          </w:tcPr>
          <w:p w14:paraId="3EF3D2F8" w14:textId="746C2218" w:rsidR="00612EC9" w:rsidRPr="000A5B38" w:rsidRDefault="63B25E74" w:rsidP="63B25E74">
            <w:pPr>
              <w:pStyle w:val="ListParagraph"/>
              <w:numPr>
                <w:ilvl w:val="0"/>
                <w:numId w:val="24"/>
              </w:numPr>
              <w:spacing w:line="276" w:lineRule="auto"/>
              <w:rPr>
                <w:rFonts w:ascii="Times New Roman" w:eastAsia="Times New Roman" w:hAnsi="Times New Roman" w:cs="Times New Roman"/>
              </w:rPr>
            </w:pPr>
            <w:r w:rsidRPr="63B25E74">
              <w:rPr>
                <w:rFonts w:ascii="Times New Roman" w:eastAsia="Times New Roman" w:hAnsi="Times New Roman" w:cs="Times New Roman"/>
              </w:rPr>
              <w:t xml:space="preserve">Homemade water filter </w:t>
            </w:r>
          </w:p>
        </w:tc>
        <w:tc>
          <w:tcPr>
            <w:tcW w:w="2430" w:type="dxa"/>
          </w:tcPr>
          <w:p w14:paraId="69174A24" w14:textId="761F15C5" w:rsidR="007E3408" w:rsidRPr="007E3408" w:rsidRDefault="63B25E74" w:rsidP="63B25E74">
            <w:pPr>
              <w:spacing w:line="276" w:lineRule="auto"/>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Filters </w:t>
            </w:r>
          </w:p>
          <w:p w14:paraId="6164F3D6" w14:textId="144D0075" w:rsidR="00612EC9" w:rsidRPr="007E3408" w:rsidRDefault="63B25E74" w:rsidP="63B25E74">
            <w:pPr>
              <w:pStyle w:val="ListParagraph"/>
              <w:numPr>
                <w:ilvl w:val="0"/>
                <w:numId w:val="24"/>
              </w:numPr>
              <w:spacing w:line="276" w:lineRule="auto"/>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Plastic soda or juice bottle </w:t>
            </w:r>
          </w:p>
          <w:p w14:paraId="366E615D" w14:textId="77777777" w:rsidR="000A5B38" w:rsidRPr="007E3408" w:rsidRDefault="63B25E74" w:rsidP="63B25E74">
            <w:pPr>
              <w:pStyle w:val="ListParagraph"/>
              <w:numPr>
                <w:ilvl w:val="0"/>
                <w:numId w:val="24"/>
              </w:numPr>
              <w:spacing w:line="276" w:lineRule="auto"/>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Vase or tall drinking glass</w:t>
            </w:r>
          </w:p>
          <w:p w14:paraId="6F6D4903" w14:textId="77777777" w:rsidR="000A5B38" w:rsidRPr="007E3408" w:rsidRDefault="63B25E74" w:rsidP="63B25E74">
            <w:pPr>
              <w:pStyle w:val="ListParagraph"/>
              <w:numPr>
                <w:ilvl w:val="0"/>
                <w:numId w:val="24"/>
              </w:numPr>
              <w:spacing w:line="276" w:lineRule="auto"/>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Gravel or small stones </w:t>
            </w:r>
          </w:p>
          <w:p w14:paraId="51689F35" w14:textId="548C275B" w:rsidR="007E3408" w:rsidRDefault="63B25E74" w:rsidP="63B25E74">
            <w:pPr>
              <w:pStyle w:val="ListParagraph"/>
              <w:numPr>
                <w:ilvl w:val="0"/>
                <w:numId w:val="24"/>
              </w:numPr>
              <w:spacing w:line="276" w:lineRule="auto"/>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Clean sand ( $ 4.00 -5.00 at </w:t>
            </w:r>
            <w:proofErr w:type="spellStart"/>
            <w:r w:rsidRPr="63B25E74">
              <w:rPr>
                <w:rFonts w:ascii="Times New Roman" w:eastAsia="Times New Roman" w:hAnsi="Times New Roman" w:cs="Times New Roman"/>
                <w:sz w:val="18"/>
                <w:szCs w:val="18"/>
              </w:rPr>
              <w:t>lowes</w:t>
            </w:r>
            <w:proofErr w:type="spellEnd"/>
            <w:r w:rsidRPr="63B25E74">
              <w:rPr>
                <w:rFonts w:ascii="Times New Roman" w:eastAsia="Times New Roman" w:hAnsi="Times New Roman" w:cs="Times New Roman"/>
                <w:sz w:val="18"/>
                <w:szCs w:val="18"/>
              </w:rPr>
              <w:t>)</w:t>
            </w:r>
          </w:p>
          <w:p w14:paraId="0ACA2391" w14:textId="25848A5B" w:rsidR="000A5B38" w:rsidRPr="007E3408" w:rsidRDefault="63B25E74" w:rsidP="63B25E74">
            <w:pPr>
              <w:pStyle w:val="ListParagraph"/>
              <w:numPr>
                <w:ilvl w:val="0"/>
                <w:numId w:val="24"/>
              </w:numPr>
              <w:spacing w:line="276" w:lineRule="auto"/>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Activated charcoal( $ 5.00-10.00)</w:t>
            </w:r>
          </w:p>
          <w:p w14:paraId="2656D8AB" w14:textId="4665CAF5" w:rsidR="0024145E" w:rsidRDefault="63B25E74" w:rsidP="63B25E74">
            <w:pPr>
              <w:pStyle w:val="ListParagraph"/>
              <w:numPr>
                <w:ilvl w:val="0"/>
                <w:numId w:val="24"/>
              </w:numPr>
              <w:spacing w:line="276" w:lineRule="auto"/>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Cotton balls ( $ 4.00-6.00 at </w:t>
            </w:r>
            <w:proofErr w:type="spellStart"/>
            <w:r w:rsidRPr="63B25E74">
              <w:rPr>
                <w:rFonts w:ascii="Times New Roman" w:eastAsia="Times New Roman" w:hAnsi="Times New Roman" w:cs="Times New Roman"/>
                <w:sz w:val="18"/>
                <w:szCs w:val="18"/>
              </w:rPr>
              <w:t>walmart</w:t>
            </w:r>
            <w:proofErr w:type="spellEnd"/>
            <w:r w:rsidRPr="63B25E74">
              <w:rPr>
                <w:rFonts w:ascii="Times New Roman" w:eastAsia="Times New Roman" w:hAnsi="Times New Roman" w:cs="Times New Roman"/>
                <w:sz w:val="18"/>
                <w:szCs w:val="18"/>
              </w:rPr>
              <w:t>)</w:t>
            </w:r>
          </w:p>
          <w:p w14:paraId="0CCF274B" w14:textId="106C927A" w:rsidR="0024145E" w:rsidRDefault="63B25E74" w:rsidP="63B25E74">
            <w:pPr>
              <w:pStyle w:val="ListParagraph"/>
              <w:numPr>
                <w:ilvl w:val="0"/>
                <w:numId w:val="24"/>
              </w:numPr>
              <w:spacing w:line="276" w:lineRule="auto"/>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small cloth ( $ 10.00-15.00 at </w:t>
            </w:r>
            <w:proofErr w:type="spellStart"/>
            <w:r w:rsidRPr="63B25E74">
              <w:rPr>
                <w:rFonts w:ascii="Times New Roman" w:eastAsia="Times New Roman" w:hAnsi="Times New Roman" w:cs="Times New Roman"/>
                <w:sz w:val="18"/>
                <w:szCs w:val="18"/>
              </w:rPr>
              <w:t>walmart</w:t>
            </w:r>
            <w:proofErr w:type="spellEnd"/>
            <w:r w:rsidRPr="63B25E74">
              <w:rPr>
                <w:rFonts w:ascii="Times New Roman" w:eastAsia="Times New Roman" w:hAnsi="Times New Roman" w:cs="Times New Roman"/>
                <w:sz w:val="18"/>
                <w:szCs w:val="18"/>
              </w:rPr>
              <w:t>)</w:t>
            </w:r>
          </w:p>
          <w:p w14:paraId="0AA9F29C" w14:textId="5065EC92" w:rsidR="000A5B38" w:rsidRPr="007E3408" w:rsidRDefault="63B25E74" w:rsidP="63B25E74">
            <w:pPr>
              <w:pStyle w:val="ListParagraph"/>
              <w:numPr>
                <w:ilvl w:val="0"/>
                <w:numId w:val="24"/>
              </w:numPr>
              <w:spacing w:line="276" w:lineRule="auto"/>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coffee filter ( $ 2.00-10.00 at </w:t>
            </w:r>
            <w:proofErr w:type="spellStart"/>
            <w:r w:rsidRPr="63B25E74">
              <w:rPr>
                <w:rFonts w:ascii="Times New Roman" w:eastAsia="Times New Roman" w:hAnsi="Times New Roman" w:cs="Times New Roman"/>
                <w:sz w:val="18"/>
                <w:szCs w:val="18"/>
              </w:rPr>
              <w:t>walmart</w:t>
            </w:r>
            <w:proofErr w:type="spellEnd"/>
            <w:r w:rsidRPr="63B25E74">
              <w:rPr>
                <w:rFonts w:ascii="Times New Roman" w:eastAsia="Times New Roman" w:hAnsi="Times New Roman" w:cs="Times New Roman"/>
                <w:sz w:val="18"/>
                <w:szCs w:val="18"/>
              </w:rPr>
              <w:t>)</w:t>
            </w:r>
          </w:p>
          <w:p w14:paraId="0A05A137" w14:textId="05AE49EB" w:rsidR="000A5B38" w:rsidRPr="007E3408" w:rsidRDefault="63B25E74" w:rsidP="63B25E74">
            <w:pPr>
              <w:pStyle w:val="ListParagraph"/>
              <w:numPr>
                <w:ilvl w:val="0"/>
                <w:numId w:val="24"/>
              </w:numPr>
              <w:spacing w:line="276" w:lineRule="auto"/>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Gardening dirt ( $ 1.75- 7.00 at home depot)</w:t>
            </w:r>
          </w:p>
          <w:p w14:paraId="55217EB7" w14:textId="77777777" w:rsidR="007E3408" w:rsidRDefault="63B25E74" w:rsidP="63B25E74">
            <w:pPr>
              <w:pStyle w:val="ListParagraph"/>
              <w:numPr>
                <w:ilvl w:val="0"/>
                <w:numId w:val="24"/>
              </w:numPr>
              <w:spacing w:line="276" w:lineRule="auto"/>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Water </w:t>
            </w:r>
          </w:p>
          <w:p w14:paraId="5CF1766A" w14:textId="0FE16662" w:rsidR="000A5B38" w:rsidRPr="007E3408" w:rsidRDefault="63B25E74" w:rsidP="63B25E74">
            <w:pPr>
              <w:pStyle w:val="ListParagraph"/>
              <w:numPr>
                <w:ilvl w:val="0"/>
                <w:numId w:val="24"/>
              </w:numPr>
              <w:spacing w:line="276" w:lineRule="auto"/>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Scissors</w:t>
            </w:r>
            <w:r w:rsidRPr="63B25E74">
              <w:rPr>
                <w:rFonts w:ascii="Times New Roman" w:eastAsia="Times New Roman" w:hAnsi="Times New Roman" w:cs="Times New Roman"/>
              </w:rPr>
              <w:t xml:space="preserve"> </w:t>
            </w:r>
          </w:p>
        </w:tc>
      </w:tr>
      <w:tr w:rsidR="00612EC9" w:rsidRPr="00177EDE" w14:paraId="0057D643" w14:textId="3658AA62" w:rsidTr="7DD07530">
        <w:trPr>
          <w:trHeight w:val="584"/>
        </w:trPr>
        <w:tc>
          <w:tcPr>
            <w:tcW w:w="1763" w:type="dxa"/>
          </w:tcPr>
          <w:p w14:paraId="1160BC7F" w14:textId="77777777"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NSF International and Bottled Water</w:t>
            </w:r>
          </w:p>
        </w:tc>
        <w:tc>
          <w:tcPr>
            <w:tcW w:w="3645" w:type="dxa"/>
          </w:tcPr>
          <w:p w14:paraId="472C0F68" w14:textId="543EE883"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color w:val="000000" w:themeColor="text1"/>
              </w:rPr>
              <w:t xml:space="preserve">Introduce students to NSF International and bottled water regulation. Additionally, provide students with information needed to distinguish between various type of bottled water, and how to safely store bottled water. </w:t>
            </w:r>
            <w:r w:rsidRPr="63B25E74">
              <w:rPr>
                <w:rFonts w:ascii="Times New Roman" w:eastAsia="Times New Roman" w:hAnsi="Times New Roman" w:cs="Times New Roman"/>
                <w:b/>
                <w:bCs/>
                <w:color w:val="000000" w:themeColor="text1"/>
              </w:rPr>
              <w:t>TOTAL TIME: 1 hour and 20 minutes</w:t>
            </w:r>
          </w:p>
        </w:tc>
        <w:tc>
          <w:tcPr>
            <w:tcW w:w="5297" w:type="dxa"/>
          </w:tcPr>
          <w:p w14:paraId="1D7BD04D" w14:textId="77777777" w:rsidR="00612EC9" w:rsidRDefault="63B25E74" w:rsidP="63B25E74">
            <w:pPr>
              <w:pStyle w:val="ListParagraph"/>
              <w:numPr>
                <w:ilvl w:val="0"/>
                <w:numId w:val="24"/>
              </w:numPr>
              <w:rPr>
                <w:rFonts w:ascii="Times New Roman" w:eastAsia="Times New Roman" w:hAnsi="Times New Roman" w:cs="Times New Roman"/>
                <w:color w:val="000000" w:themeColor="text1"/>
              </w:rPr>
            </w:pPr>
            <w:r w:rsidRPr="63B25E74">
              <w:rPr>
                <w:rFonts w:ascii="Times New Roman" w:eastAsia="Times New Roman" w:hAnsi="Times New Roman" w:cs="Times New Roman"/>
                <w:color w:val="000000" w:themeColor="text1"/>
              </w:rPr>
              <w:t xml:space="preserve">Fact check activity </w:t>
            </w:r>
          </w:p>
          <w:p w14:paraId="076CCE4F" w14:textId="630EC586" w:rsidR="000A5B38" w:rsidRPr="000A5B38" w:rsidRDefault="63B25E74" w:rsidP="63B25E74">
            <w:pPr>
              <w:pStyle w:val="ListParagraph"/>
              <w:numPr>
                <w:ilvl w:val="0"/>
                <w:numId w:val="24"/>
              </w:numPr>
              <w:rPr>
                <w:rFonts w:ascii="Times New Roman" w:eastAsia="Times New Roman" w:hAnsi="Times New Roman" w:cs="Times New Roman"/>
                <w:color w:val="000000" w:themeColor="text1"/>
              </w:rPr>
            </w:pPr>
            <w:r w:rsidRPr="63B25E74">
              <w:rPr>
                <w:rFonts w:ascii="Times New Roman" w:eastAsia="Times New Roman" w:hAnsi="Times New Roman" w:cs="Times New Roman"/>
                <w:color w:val="000000" w:themeColor="text1"/>
              </w:rPr>
              <w:t xml:space="preserve">Small debate: tap vs. bottled </w:t>
            </w:r>
          </w:p>
        </w:tc>
        <w:tc>
          <w:tcPr>
            <w:tcW w:w="2430" w:type="dxa"/>
          </w:tcPr>
          <w:p w14:paraId="213B33AB" w14:textId="5999E0DD" w:rsidR="007E3408" w:rsidRPr="007E3408" w:rsidRDefault="63B25E74" w:rsidP="63B25E74">
            <w:pPr>
              <w:rPr>
                <w:rFonts w:ascii="Times New Roman" w:eastAsia="Times New Roman" w:hAnsi="Times New Roman" w:cs="Times New Roman"/>
                <w:color w:val="000000" w:themeColor="text1"/>
                <w:sz w:val="18"/>
                <w:szCs w:val="18"/>
              </w:rPr>
            </w:pPr>
            <w:r w:rsidRPr="63B25E74">
              <w:rPr>
                <w:rFonts w:ascii="Times New Roman" w:eastAsia="Times New Roman" w:hAnsi="Times New Roman" w:cs="Times New Roman"/>
                <w:color w:val="000000" w:themeColor="text1"/>
                <w:sz w:val="18"/>
                <w:szCs w:val="18"/>
              </w:rPr>
              <w:t xml:space="preserve">Fast Check activity </w:t>
            </w:r>
          </w:p>
          <w:p w14:paraId="3189F371" w14:textId="7F546382" w:rsidR="007E3408" w:rsidRDefault="63B25E74" w:rsidP="63B25E74">
            <w:pPr>
              <w:pStyle w:val="ListParagraph"/>
              <w:numPr>
                <w:ilvl w:val="0"/>
                <w:numId w:val="24"/>
              </w:numPr>
              <w:rPr>
                <w:rFonts w:ascii="Times New Roman" w:eastAsia="Times New Roman" w:hAnsi="Times New Roman" w:cs="Times New Roman"/>
                <w:color w:val="000000" w:themeColor="text1"/>
                <w:sz w:val="18"/>
                <w:szCs w:val="18"/>
              </w:rPr>
            </w:pPr>
            <w:r w:rsidRPr="63B25E74">
              <w:rPr>
                <w:rFonts w:ascii="Times New Roman" w:eastAsia="Times New Roman" w:hAnsi="Times New Roman" w:cs="Times New Roman"/>
                <w:color w:val="000000" w:themeColor="text1"/>
                <w:sz w:val="18"/>
                <w:szCs w:val="18"/>
              </w:rPr>
              <w:t xml:space="preserve">Computers </w:t>
            </w:r>
          </w:p>
          <w:p w14:paraId="637A81A3" w14:textId="0620CC46" w:rsidR="007E3408" w:rsidRPr="007E3408" w:rsidRDefault="63B25E74" w:rsidP="63B25E74">
            <w:pPr>
              <w:rPr>
                <w:rFonts w:ascii="Times New Roman" w:eastAsia="Times New Roman" w:hAnsi="Times New Roman" w:cs="Times New Roman"/>
                <w:color w:val="000000" w:themeColor="text1"/>
                <w:sz w:val="18"/>
                <w:szCs w:val="18"/>
              </w:rPr>
            </w:pPr>
            <w:r w:rsidRPr="63B25E74">
              <w:rPr>
                <w:rFonts w:ascii="Times New Roman" w:eastAsia="Times New Roman" w:hAnsi="Times New Roman" w:cs="Times New Roman"/>
                <w:color w:val="000000" w:themeColor="text1"/>
                <w:sz w:val="18"/>
                <w:szCs w:val="18"/>
              </w:rPr>
              <w:t xml:space="preserve">Debate </w:t>
            </w:r>
          </w:p>
          <w:p w14:paraId="028D3E55" w14:textId="7D1F36E5" w:rsidR="000A5B38" w:rsidRPr="007E3408" w:rsidRDefault="63B25E74" w:rsidP="63B25E74">
            <w:pPr>
              <w:pStyle w:val="ListParagraph"/>
              <w:numPr>
                <w:ilvl w:val="0"/>
                <w:numId w:val="24"/>
              </w:numPr>
              <w:rPr>
                <w:rFonts w:ascii="Times New Roman" w:eastAsia="Times New Roman" w:hAnsi="Times New Roman" w:cs="Times New Roman"/>
                <w:color w:val="000000" w:themeColor="text1"/>
                <w:sz w:val="18"/>
                <w:szCs w:val="18"/>
              </w:rPr>
            </w:pPr>
            <w:r w:rsidRPr="63B25E74">
              <w:rPr>
                <w:rFonts w:ascii="Times New Roman" w:eastAsia="Times New Roman" w:hAnsi="Times New Roman" w:cs="Times New Roman"/>
                <w:color w:val="000000" w:themeColor="text1"/>
                <w:sz w:val="18"/>
                <w:szCs w:val="18"/>
              </w:rPr>
              <w:t>Handout for class debate</w:t>
            </w:r>
            <w:r w:rsidRPr="63B25E74">
              <w:rPr>
                <w:rFonts w:ascii="Times New Roman" w:eastAsia="Times New Roman" w:hAnsi="Times New Roman" w:cs="Times New Roman"/>
                <w:color w:val="000000" w:themeColor="text1"/>
              </w:rPr>
              <w:t xml:space="preserve"> </w:t>
            </w:r>
          </w:p>
        </w:tc>
      </w:tr>
      <w:tr w:rsidR="00612EC9" w:rsidRPr="00177EDE" w14:paraId="1DCE3DA3" w14:textId="7F9CF65A" w:rsidTr="7DD07530">
        <w:tc>
          <w:tcPr>
            <w:tcW w:w="1763" w:type="dxa"/>
          </w:tcPr>
          <w:p w14:paraId="44C374C6" w14:textId="77777777"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Water Regulation and NRDC</w:t>
            </w:r>
          </w:p>
        </w:tc>
        <w:tc>
          <w:tcPr>
            <w:tcW w:w="3645" w:type="dxa"/>
          </w:tcPr>
          <w:p w14:paraId="19639EC2" w14:textId="68D0B953" w:rsidR="00612EC9" w:rsidRPr="00177EDE" w:rsidRDefault="63B25E74" w:rsidP="63B25E74">
            <w:pPr>
              <w:textAlignment w:val="baseline"/>
              <w:rPr>
                <w:rFonts w:ascii="Times New Roman" w:eastAsia="Times New Roman" w:hAnsi="Times New Roman" w:cs="Times New Roman"/>
                <w:sz w:val="22"/>
                <w:szCs w:val="22"/>
              </w:rPr>
            </w:pPr>
            <w:r w:rsidRPr="63B25E74">
              <w:rPr>
                <w:rFonts w:ascii="Times New Roman" w:eastAsia="Times New Roman" w:hAnsi="Times New Roman" w:cs="Times New Roman"/>
              </w:rPr>
              <w:t xml:space="preserve">Students will understand the role NRDC plays in environmental justice; students will be introduced </w:t>
            </w:r>
            <w:r w:rsidRPr="63B25E74">
              <w:rPr>
                <w:rFonts w:ascii="Times New Roman" w:eastAsia="Times New Roman" w:hAnsi="Times New Roman" w:cs="Times New Roman"/>
              </w:rPr>
              <w:lastRenderedPageBreak/>
              <w:t xml:space="preserve">to the different areas of work within the NRDC; NRDC’s influence on policy and legislative decisions will be explored through history and current events. </w:t>
            </w:r>
            <w:r w:rsidRPr="63B25E74">
              <w:rPr>
                <w:rFonts w:ascii="Times New Roman" w:eastAsia="Times New Roman" w:hAnsi="Times New Roman" w:cs="Times New Roman"/>
                <w:b/>
                <w:bCs/>
              </w:rPr>
              <w:t>TOTAL TIME: 2 hours and 10 minutes  </w:t>
            </w:r>
          </w:p>
        </w:tc>
        <w:tc>
          <w:tcPr>
            <w:tcW w:w="5297" w:type="dxa"/>
          </w:tcPr>
          <w:p w14:paraId="722B6DF3" w14:textId="3CAE1E39" w:rsidR="00612EC9" w:rsidRPr="000A5B38" w:rsidRDefault="63B25E74" w:rsidP="63B25E74">
            <w:pPr>
              <w:pStyle w:val="ListParagraph"/>
              <w:numPr>
                <w:ilvl w:val="0"/>
                <w:numId w:val="25"/>
              </w:numPr>
              <w:textAlignment w:val="baseline"/>
              <w:rPr>
                <w:rFonts w:ascii="Times New Roman" w:eastAsia="Times New Roman" w:hAnsi="Times New Roman" w:cs="Times New Roman"/>
              </w:rPr>
            </w:pPr>
            <w:r w:rsidRPr="63B25E74">
              <w:rPr>
                <w:rFonts w:ascii="Times New Roman" w:eastAsia="Times New Roman" w:hAnsi="Times New Roman" w:cs="Times New Roman"/>
              </w:rPr>
              <w:lastRenderedPageBreak/>
              <w:t xml:space="preserve">NRDC map activity </w:t>
            </w:r>
          </w:p>
        </w:tc>
        <w:tc>
          <w:tcPr>
            <w:tcW w:w="2430" w:type="dxa"/>
          </w:tcPr>
          <w:p w14:paraId="43A3D2BC" w14:textId="28883E46" w:rsidR="00612EC9" w:rsidRPr="007E3408" w:rsidRDefault="63B25E74" w:rsidP="63B25E74">
            <w:pPr>
              <w:pStyle w:val="ListParagraph"/>
              <w:numPr>
                <w:ilvl w:val="0"/>
                <w:numId w:val="25"/>
              </w:numPr>
              <w:textAlignment w:val="baseline"/>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Computers </w:t>
            </w:r>
          </w:p>
        </w:tc>
      </w:tr>
      <w:tr w:rsidR="00612EC9" w:rsidRPr="00177EDE" w14:paraId="3200A738" w14:textId="7ED84066" w:rsidTr="7DD07530">
        <w:tc>
          <w:tcPr>
            <w:tcW w:w="1763" w:type="dxa"/>
          </w:tcPr>
          <w:p w14:paraId="0C1F62CC" w14:textId="77777777"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Government and Policy</w:t>
            </w:r>
          </w:p>
        </w:tc>
        <w:tc>
          <w:tcPr>
            <w:tcW w:w="3645" w:type="dxa"/>
          </w:tcPr>
          <w:p w14:paraId="2B1DD1A6" w14:textId="47D1B9A3"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 xml:space="preserve">Introduce students to environmental health policy; explore the influence of politics on policy; encourage students to be actively involved in local and national policy issues. </w:t>
            </w:r>
            <w:r w:rsidRPr="63B25E74">
              <w:rPr>
                <w:rFonts w:ascii="Times New Roman" w:eastAsia="Times New Roman" w:hAnsi="Times New Roman" w:cs="Times New Roman"/>
                <w:b/>
                <w:bCs/>
              </w:rPr>
              <w:t>TOTAL TIME: 50 minutes</w:t>
            </w:r>
            <w:r w:rsidRPr="63B25E74">
              <w:rPr>
                <w:rFonts w:ascii="Times New Roman" w:eastAsia="Times New Roman" w:hAnsi="Times New Roman" w:cs="Times New Roman"/>
              </w:rPr>
              <w:t xml:space="preserve"> </w:t>
            </w:r>
          </w:p>
        </w:tc>
        <w:tc>
          <w:tcPr>
            <w:tcW w:w="5297" w:type="dxa"/>
          </w:tcPr>
          <w:p w14:paraId="56FD04C9" w14:textId="77777777" w:rsidR="00612EC9" w:rsidRDefault="63B25E74" w:rsidP="63B25E74">
            <w:pPr>
              <w:pStyle w:val="ListParagraph"/>
              <w:numPr>
                <w:ilvl w:val="0"/>
                <w:numId w:val="25"/>
              </w:numPr>
              <w:rPr>
                <w:rFonts w:ascii="Times New Roman" w:eastAsia="Times New Roman" w:hAnsi="Times New Roman" w:cs="Times New Roman"/>
              </w:rPr>
            </w:pPr>
            <w:r w:rsidRPr="63B25E74">
              <w:rPr>
                <w:rFonts w:ascii="Times New Roman" w:eastAsia="Times New Roman" w:hAnsi="Times New Roman" w:cs="Times New Roman"/>
              </w:rPr>
              <w:t xml:space="preserve">Paris accord debate </w:t>
            </w:r>
          </w:p>
          <w:p w14:paraId="5F423AA2" w14:textId="77777777" w:rsidR="000A5B38" w:rsidRDefault="63B25E74" w:rsidP="63B25E74">
            <w:pPr>
              <w:pStyle w:val="ListParagraph"/>
              <w:numPr>
                <w:ilvl w:val="0"/>
                <w:numId w:val="25"/>
              </w:numPr>
              <w:rPr>
                <w:rFonts w:ascii="Times New Roman" w:eastAsia="Times New Roman" w:hAnsi="Times New Roman" w:cs="Times New Roman"/>
              </w:rPr>
            </w:pPr>
            <w:proofErr w:type="spellStart"/>
            <w:r w:rsidRPr="63B25E74">
              <w:rPr>
                <w:rFonts w:ascii="Times New Roman" w:eastAsia="Times New Roman" w:hAnsi="Times New Roman" w:cs="Times New Roman"/>
              </w:rPr>
              <w:t>Govtrack</w:t>
            </w:r>
            <w:proofErr w:type="spellEnd"/>
            <w:r w:rsidRPr="63B25E74">
              <w:rPr>
                <w:rFonts w:ascii="Times New Roman" w:eastAsia="Times New Roman" w:hAnsi="Times New Roman" w:cs="Times New Roman"/>
              </w:rPr>
              <w:t xml:space="preserve"> activity </w:t>
            </w:r>
          </w:p>
          <w:p w14:paraId="5433078A" w14:textId="17CC6428" w:rsidR="000A5B38" w:rsidRPr="000A5B38" w:rsidRDefault="63B25E74" w:rsidP="63B25E74">
            <w:pPr>
              <w:pStyle w:val="ListParagraph"/>
              <w:numPr>
                <w:ilvl w:val="0"/>
                <w:numId w:val="25"/>
              </w:numPr>
              <w:rPr>
                <w:rFonts w:ascii="Times New Roman" w:eastAsia="Times New Roman" w:hAnsi="Times New Roman" w:cs="Times New Roman"/>
              </w:rPr>
            </w:pPr>
            <w:r w:rsidRPr="63B25E74">
              <w:rPr>
                <w:rFonts w:ascii="Times New Roman" w:eastAsia="Times New Roman" w:hAnsi="Times New Roman" w:cs="Times New Roman"/>
              </w:rPr>
              <w:t xml:space="preserve">Kahoot activity </w:t>
            </w:r>
          </w:p>
        </w:tc>
        <w:tc>
          <w:tcPr>
            <w:tcW w:w="2430" w:type="dxa"/>
          </w:tcPr>
          <w:p w14:paraId="4B32FE74" w14:textId="77777777" w:rsidR="007E3408" w:rsidRDefault="63B25E74" w:rsidP="63B25E74">
            <w:pPr>
              <w:rPr>
                <w:rFonts w:ascii="Times New Roman" w:eastAsia="Times New Roman" w:hAnsi="Times New Roman" w:cs="Times New Roman"/>
                <w:sz w:val="18"/>
                <w:szCs w:val="18"/>
              </w:rPr>
            </w:pPr>
            <w:proofErr w:type="spellStart"/>
            <w:r w:rsidRPr="63B25E74">
              <w:rPr>
                <w:rFonts w:ascii="Times New Roman" w:eastAsia="Times New Roman" w:hAnsi="Times New Roman" w:cs="Times New Roman"/>
                <w:sz w:val="18"/>
                <w:szCs w:val="18"/>
              </w:rPr>
              <w:t>Govtrack</w:t>
            </w:r>
            <w:proofErr w:type="spellEnd"/>
            <w:r w:rsidRPr="63B25E74">
              <w:rPr>
                <w:rFonts w:ascii="Times New Roman" w:eastAsia="Times New Roman" w:hAnsi="Times New Roman" w:cs="Times New Roman"/>
                <w:sz w:val="18"/>
                <w:szCs w:val="18"/>
              </w:rPr>
              <w:t xml:space="preserve"> </w:t>
            </w:r>
          </w:p>
          <w:p w14:paraId="6414DA31" w14:textId="77777777" w:rsidR="00612EC9" w:rsidRDefault="63B25E74" w:rsidP="63B25E74">
            <w:pPr>
              <w:pStyle w:val="ListParagraph"/>
              <w:numPr>
                <w:ilvl w:val="0"/>
                <w:numId w:val="37"/>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Computers </w:t>
            </w:r>
          </w:p>
          <w:p w14:paraId="2C99CD25" w14:textId="77777777" w:rsidR="007E3408" w:rsidRDefault="63B25E74" w:rsidP="63B25E74">
            <w:pPr>
              <w:pStyle w:val="ListParagraph"/>
              <w:numPr>
                <w:ilvl w:val="0"/>
                <w:numId w:val="37"/>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Worksheet </w:t>
            </w:r>
          </w:p>
          <w:p w14:paraId="00AF319C" w14:textId="77777777" w:rsidR="007E3408" w:rsidRDefault="63B25E74" w:rsidP="63B25E74">
            <w:p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Kahoot </w:t>
            </w:r>
          </w:p>
          <w:p w14:paraId="70C96292" w14:textId="77777777" w:rsidR="007E3408" w:rsidRDefault="63B25E74" w:rsidP="63B25E74">
            <w:pPr>
              <w:pStyle w:val="ListParagraph"/>
              <w:numPr>
                <w:ilvl w:val="0"/>
                <w:numId w:val="38"/>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Computers </w:t>
            </w:r>
          </w:p>
          <w:p w14:paraId="7DA7E4BD" w14:textId="77777777" w:rsidR="007E3408" w:rsidRDefault="63B25E74" w:rsidP="63B25E74">
            <w:pPr>
              <w:pStyle w:val="ListParagraph"/>
              <w:numPr>
                <w:ilvl w:val="0"/>
                <w:numId w:val="38"/>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Game code( get from website)</w:t>
            </w:r>
          </w:p>
          <w:p w14:paraId="2AB13258" w14:textId="77777777" w:rsidR="007E3408" w:rsidRPr="007E3408" w:rsidRDefault="63B25E74" w:rsidP="63B25E74">
            <w:p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Paris accord debate</w:t>
            </w:r>
          </w:p>
          <w:p w14:paraId="492B7B8B" w14:textId="48DE568C" w:rsidR="007E3408" w:rsidRPr="007E3408" w:rsidRDefault="63B25E74" w:rsidP="63B25E74">
            <w:pPr>
              <w:pStyle w:val="ListParagraph"/>
              <w:numPr>
                <w:ilvl w:val="0"/>
                <w:numId w:val="38"/>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Computer and link</w:t>
            </w:r>
          </w:p>
        </w:tc>
      </w:tr>
      <w:tr w:rsidR="00612EC9" w:rsidRPr="00177EDE" w14:paraId="5590B786" w14:textId="242F7251" w:rsidTr="7DD07530">
        <w:tc>
          <w:tcPr>
            <w:tcW w:w="1763" w:type="dxa"/>
          </w:tcPr>
          <w:p w14:paraId="5E1BE7FB" w14:textId="66306F3D"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Environmental Justice</w:t>
            </w:r>
          </w:p>
        </w:tc>
        <w:tc>
          <w:tcPr>
            <w:tcW w:w="3645" w:type="dxa"/>
          </w:tcPr>
          <w:p w14:paraId="4212A629" w14:textId="77777777" w:rsidR="00612EC9" w:rsidRPr="00177EDE" w:rsidRDefault="63B25E74" w:rsidP="63B25E74">
            <w:pPr>
              <w:rPr>
                <w:rFonts w:ascii="Times New Roman" w:eastAsia="Times New Roman" w:hAnsi="Times New Roman" w:cs="Times New Roman"/>
                <w:color w:val="000000" w:themeColor="text1"/>
              </w:rPr>
            </w:pPr>
            <w:r w:rsidRPr="63B25E74">
              <w:rPr>
                <w:rFonts w:ascii="Times New Roman" w:eastAsia="Times New Roman" w:hAnsi="Times New Roman" w:cs="Times New Roman"/>
                <w:color w:val="000000" w:themeColor="text1"/>
              </w:rPr>
              <w:t xml:space="preserve">Help students to examine how the benefits and burdens of society are distributed. It explores the social, political, and economic systems that create inequality based on race and class, and how this can lead to disparate burdens of pollution in communities. </w:t>
            </w:r>
            <w:r w:rsidRPr="63B25E74">
              <w:rPr>
                <w:rFonts w:ascii="Times New Roman" w:eastAsia="Times New Roman" w:hAnsi="Times New Roman" w:cs="Times New Roman"/>
                <w:b/>
                <w:bCs/>
                <w:color w:val="000000" w:themeColor="text1"/>
              </w:rPr>
              <w:t>TOTAL TIME: 1.5 hours</w:t>
            </w:r>
          </w:p>
          <w:p w14:paraId="6F9F83D0" w14:textId="77777777" w:rsidR="00612EC9" w:rsidRPr="00177EDE" w:rsidRDefault="00612EC9">
            <w:pPr>
              <w:rPr>
                <w:rFonts w:ascii="Times New Roman" w:hAnsi="Times New Roman" w:cs="Times New Roman"/>
              </w:rPr>
            </w:pPr>
          </w:p>
        </w:tc>
        <w:tc>
          <w:tcPr>
            <w:tcW w:w="5297" w:type="dxa"/>
          </w:tcPr>
          <w:p w14:paraId="0165E3A4" w14:textId="7E4BAE53" w:rsidR="00612EC9" w:rsidRDefault="002D5702" w:rsidP="63B25E74">
            <w:pPr>
              <w:pStyle w:val="ListParagraph"/>
              <w:numPr>
                <w:ilvl w:val="0"/>
                <w:numId w:val="26"/>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Four Corners Toxic Waste A</w:t>
            </w:r>
            <w:r w:rsidR="63B25E74" w:rsidRPr="63B25E74">
              <w:rPr>
                <w:rFonts w:ascii="Times New Roman" w:eastAsia="Times New Roman" w:hAnsi="Times New Roman" w:cs="Times New Roman"/>
                <w:color w:val="000000" w:themeColor="text1"/>
              </w:rPr>
              <w:t xml:space="preserve">ctivity </w:t>
            </w:r>
          </w:p>
          <w:p w14:paraId="72664376" w14:textId="73468851" w:rsidR="000A5B38" w:rsidRPr="000A5B38" w:rsidRDefault="002D5702" w:rsidP="63B25E74">
            <w:pPr>
              <w:pStyle w:val="ListParagraph"/>
              <w:numPr>
                <w:ilvl w:val="0"/>
                <w:numId w:val="26"/>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EJSCREEN A</w:t>
            </w:r>
            <w:r w:rsidR="63B25E74" w:rsidRPr="63B25E74">
              <w:rPr>
                <w:rFonts w:ascii="Times New Roman" w:eastAsia="Times New Roman" w:hAnsi="Times New Roman" w:cs="Times New Roman"/>
                <w:color w:val="000000" w:themeColor="text1"/>
              </w:rPr>
              <w:t xml:space="preserve">ctivity </w:t>
            </w:r>
          </w:p>
        </w:tc>
        <w:tc>
          <w:tcPr>
            <w:tcW w:w="2430" w:type="dxa"/>
          </w:tcPr>
          <w:p w14:paraId="01FEEE72" w14:textId="496660E8" w:rsidR="007E3408" w:rsidRPr="007E3408" w:rsidRDefault="63B25E74" w:rsidP="63B25E74">
            <w:pPr>
              <w:rPr>
                <w:rFonts w:ascii="Times New Roman" w:eastAsia="Times New Roman" w:hAnsi="Times New Roman" w:cs="Times New Roman"/>
                <w:color w:val="000000" w:themeColor="text1"/>
                <w:sz w:val="18"/>
                <w:szCs w:val="18"/>
              </w:rPr>
            </w:pPr>
            <w:r w:rsidRPr="63B25E74">
              <w:rPr>
                <w:rFonts w:ascii="Times New Roman" w:eastAsia="Times New Roman" w:hAnsi="Times New Roman" w:cs="Times New Roman"/>
                <w:color w:val="000000" w:themeColor="text1"/>
                <w:sz w:val="18"/>
                <w:szCs w:val="18"/>
              </w:rPr>
              <w:t xml:space="preserve">4 toxic corners activity </w:t>
            </w:r>
          </w:p>
          <w:p w14:paraId="65D1A393" w14:textId="14AB12DA" w:rsidR="00612EC9" w:rsidRPr="007E3408" w:rsidRDefault="63B25E74" w:rsidP="63B25E74">
            <w:pPr>
              <w:pStyle w:val="ListParagraph"/>
              <w:numPr>
                <w:ilvl w:val="0"/>
                <w:numId w:val="39"/>
              </w:numPr>
              <w:rPr>
                <w:rFonts w:ascii="Times New Roman" w:eastAsia="Times New Roman" w:hAnsi="Times New Roman" w:cs="Times New Roman"/>
                <w:color w:val="000000" w:themeColor="text1"/>
                <w:sz w:val="18"/>
                <w:szCs w:val="18"/>
              </w:rPr>
            </w:pPr>
            <w:r w:rsidRPr="63B25E74">
              <w:rPr>
                <w:rFonts w:ascii="Times New Roman" w:eastAsia="Times New Roman" w:hAnsi="Times New Roman" w:cs="Times New Roman"/>
                <w:color w:val="000000" w:themeColor="text1"/>
                <w:sz w:val="18"/>
                <w:szCs w:val="18"/>
              </w:rPr>
              <w:t xml:space="preserve">Waste basket </w:t>
            </w:r>
          </w:p>
          <w:p w14:paraId="4FDB105D" w14:textId="605CE394" w:rsidR="000A5B38" w:rsidRPr="007E3408" w:rsidRDefault="63B25E74" w:rsidP="63B25E74">
            <w:pPr>
              <w:pStyle w:val="ListParagraph"/>
              <w:numPr>
                <w:ilvl w:val="0"/>
                <w:numId w:val="39"/>
              </w:numPr>
              <w:rPr>
                <w:rFonts w:ascii="Times New Roman" w:eastAsia="Times New Roman" w:hAnsi="Times New Roman" w:cs="Times New Roman"/>
                <w:color w:val="000000" w:themeColor="text1"/>
                <w:sz w:val="18"/>
                <w:szCs w:val="18"/>
              </w:rPr>
            </w:pPr>
            <w:r w:rsidRPr="63B25E74">
              <w:rPr>
                <w:rFonts w:ascii="Times New Roman" w:eastAsia="Times New Roman" w:hAnsi="Times New Roman" w:cs="Times New Roman"/>
                <w:color w:val="000000" w:themeColor="text1"/>
                <w:sz w:val="18"/>
                <w:szCs w:val="18"/>
              </w:rPr>
              <w:t xml:space="preserve">Information sheet </w:t>
            </w:r>
          </w:p>
          <w:p w14:paraId="262F4CF7" w14:textId="77777777" w:rsidR="000A5B38" w:rsidRPr="007E3408" w:rsidRDefault="63B25E74" w:rsidP="63B25E74">
            <w:pPr>
              <w:pStyle w:val="ListParagraph"/>
              <w:numPr>
                <w:ilvl w:val="0"/>
                <w:numId w:val="39"/>
              </w:numPr>
              <w:rPr>
                <w:rFonts w:ascii="Times New Roman" w:eastAsia="Times New Roman" w:hAnsi="Times New Roman" w:cs="Times New Roman"/>
                <w:color w:val="000000" w:themeColor="text1"/>
                <w:sz w:val="18"/>
                <w:szCs w:val="18"/>
              </w:rPr>
            </w:pPr>
            <w:r w:rsidRPr="63B25E74">
              <w:rPr>
                <w:rFonts w:ascii="Times New Roman" w:eastAsia="Times New Roman" w:hAnsi="Times New Roman" w:cs="Times New Roman"/>
                <w:color w:val="000000" w:themeColor="text1"/>
                <w:sz w:val="18"/>
                <w:szCs w:val="18"/>
              </w:rPr>
              <w:t>Chalk</w:t>
            </w:r>
          </w:p>
          <w:p w14:paraId="46C7030C" w14:textId="77777777" w:rsidR="000A5B38" w:rsidRPr="007E3408" w:rsidRDefault="63B25E74" w:rsidP="63B25E74">
            <w:pPr>
              <w:pStyle w:val="ListParagraph"/>
              <w:numPr>
                <w:ilvl w:val="0"/>
                <w:numId w:val="39"/>
              </w:numPr>
              <w:rPr>
                <w:rFonts w:ascii="Times New Roman" w:eastAsia="Times New Roman" w:hAnsi="Times New Roman" w:cs="Times New Roman"/>
                <w:color w:val="000000" w:themeColor="text1"/>
                <w:sz w:val="18"/>
                <w:szCs w:val="18"/>
              </w:rPr>
            </w:pPr>
            <w:r w:rsidRPr="63B25E74">
              <w:rPr>
                <w:rFonts w:ascii="Times New Roman" w:eastAsia="Times New Roman" w:hAnsi="Times New Roman" w:cs="Times New Roman"/>
                <w:color w:val="000000" w:themeColor="text1"/>
                <w:sz w:val="18"/>
                <w:szCs w:val="18"/>
              </w:rPr>
              <w:t xml:space="preserve">White board </w:t>
            </w:r>
          </w:p>
          <w:p w14:paraId="1BE2F7B7" w14:textId="77777777" w:rsidR="007E3408" w:rsidRDefault="63B25E74" w:rsidP="63B25E74">
            <w:pPr>
              <w:rPr>
                <w:rFonts w:ascii="Times New Roman" w:eastAsia="Times New Roman" w:hAnsi="Times New Roman" w:cs="Times New Roman"/>
                <w:color w:val="000000" w:themeColor="text1"/>
                <w:sz w:val="18"/>
                <w:szCs w:val="18"/>
              </w:rPr>
            </w:pPr>
            <w:r w:rsidRPr="63B25E74">
              <w:rPr>
                <w:rFonts w:ascii="Times New Roman" w:eastAsia="Times New Roman" w:hAnsi="Times New Roman" w:cs="Times New Roman"/>
                <w:color w:val="000000" w:themeColor="text1"/>
                <w:sz w:val="18"/>
                <w:szCs w:val="18"/>
              </w:rPr>
              <w:t xml:space="preserve">EJSCREEN activity </w:t>
            </w:r>
          </w:p>
          <w:p w14:paraId="4B4159B4" w14:textId="59D6AE20" w:rsidR="000A5B38" w:rsidRPr="007E3408" w:rsidRDefault="63B25E74" w:rsidP="63B25E74">
            <w:pPr>
              <w:pStyle w:val="ListParagraph"/>
              <w:numPr>
                <w:ilvl w:val="0"/>
                <w:numId w:val="40"/>
              </w:numPr>
              <w:rPr>
                <w:rFonts w:ascii="Times New Roman" w:eastAsia="Times New Roman" w:hAnsi="Times New Roman" w:cs="Times New Roman"/>
                <w:color w:val="000000" w:themeColor="text1"/>
              </w:rPr>
            </w:pPr>
            <w:r w:rsidRPr="63B25E74">
              <w:rPr>
                <w:rFonts w:ascii="Times New Roman" w:eastAsia="Times New Roman" w:hAnsi="Times New Roman" w:cs="Times New Roman"/>
                <w:color w:val="000000" w:themeColor="text1"/>
                <w:sz w:val="18"/>
                <w:szCs w:val="18"/>
              </w:rPr>
              <w:t>Computers</w:t>
            </w:r>
            <w:r w:rsidRPr="63B25E74">
              <w:rPr>
                <w:rFonts w:ascii="Times New Roman" w:eastAsia="Times New Roman" w:hAnsi="Times New Roman" w:cs="Times New Roman"/>
                <w:color w:val="000000" w:themeColor="text1"/>
              </w:rPr>
              <w:t xml:space="preserve"> </w:t>
            </w:r>
          </w:p>
        </w:tc>
      </w:tr>
      <w:tr w:rsidR="00612EC9" w:rsidRPr="00177EDE" w14:paraId="5A83EA3D" w14:textId="251B24C9" w:rsidTr="7DD07530">
        <w:tc>
          <w:tcPr>
            <w:tcW w:w="1763" w:type="dxa"/>
          </w:tcPr>
          <w:p w14:paraId="6649B1A6" w14:textId="11BE06AC"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Ethics in Environmental Health</w:t>
            </w:r>
          </w:p>
        </w:tc>
        <w:tc>
          <w:tcPr>
            <w:tcW w:w="3645" w:type="dxa"/>
          </w:tcPr>
          <w:p w14:paraId="2747E790" w14:textId="6C400F3F" w:rsidR="00612EC9" w:rsidRPr="00177EDE" w:rsidRDefault="7DD07530" w:rsidP="7DD07530">
            <w:pPr>
              <w:spacing w:after="180" w:line="276" w:lineRule="auto"/>
              <w:rPr>
                <w:rFonts w:ascii="Times New Roman" w:eastAsia="Times New Roman" w:hAnsi="Times New Roman" w:cs="Times New Roman"/>
                <w:color w:val="000000" w:themeColor="text1"/>
              </w:rPr>
            </w:pPr>
            <w:r w:rsidRPr="7DD07530">
              <w:rPr>
                <w:rFonts w:ascii="Times New Roman" w:eastAsia="Times New Roman" w:hAnsi="Times New Roman" w:cs="Times New Roman"/>
              </w:rPr>
              <w:t xml:space="preserve">In this lesson students will reflect on what ethics means to them and discuss solutions to ethical dilemmas from their own lives. </w:t>
            </w:r>
            <w:r w:rsidRPr="7DD07530">
              <w:rPr>
                <w:rFonts w:ascii="Times New Roman" w:eastAsia="Times New Roman" w:hAnsi="Times New Roman" w:cs="Times New Roman"/>
                <w:b/>
                <w:bCs/>
              </w:rPr>
              <w:t>TOTAL TIME: 1.5 hours</w:t>
            </w:r>
          </w:p>
          <w:p w14:paraId="34311874" w14:textId="66209FB4" w:rsidR="00612EC9" w:rsidRPr="00177EDE" w:rsidRDefault="00612EC9" w:rsidP="63B25E74">
            <w:pPr>
              <w:rPr>
                <w:rFonts w:ascii="Times New Roman" w:eastAsia="Times New Roman" w:hAnsi="Times New Roman" w:cs="Times New Roman"/>
              </w:rPr>
            </w:pPr>
          </w:p>
        </w:tc>
        <w:tc>
          <w:tcPr>
            <w:tcW w:w="5297" w:type="dxa"/>
          </w:tcPr>
          <w:p w14:paraId="50BD200C" w14:textId="30A22E89" w:rsidR="00612EC9" w:rsidRPr="000A5B38" w:rsidRDefault="002D5702" w:rsidP="63B25E74">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Ethics Column A</w:t>
            </w:r>
            <w:r w:rsidR="63B25E74" w:rsidRPr="63B25E74">
              <w:rPr>
                <w:rFonts w:ascii="Times New Roman" w:eastAsia="Times New Roman" w:hAnsi="Times New Roman" w:cs="Times New Roman"/>
              </w:rPr>
              <w:t xml:space="preserve">ctivity </w:t>
            </w:r>
          </w:p>
        </w:tc>
        <w:tc>
          <w:tcPr>
            <w:tcW w:w="2430" w:type="dxa"/>
          </w:tcPr>
          <w:p w14:paraId="088CC7D8" w14:textId="7CB5A708" w:rsidR="007E3408" w:rsidRDefault="63B25E74" w:rsidP="63B25E74">
            <w:p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Ethics Column </w:t>
            </w:r>
          </w:p>
          <w:p w14:paraId="0FD35498" w14:textId="7C273E45" w:rsidR="00612EC9" w:rsidRPr="007E3408" w:rsidRDefault="63B25E74" w:rsidP="63B25E74">
            <w:pPr>
              <w:pStyle w:val="ListParagraph"/>
              <w:numPr>
                <w:ilvl w:val="0"/>
                <w:numId w:val="40"/>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Pens</w:t>
            </w:r>
          </w:p>
          <w:p w14:paraId="21A9747A" w14:textId="27D6B350" w:rsidR="000A5B38" w:rsidRPr="007E3408" w:rsidRDefault="63B25E74" w:rsidP="63B25E74">
            <w:pPr>
              <w:pStyle w:val="ListParagraph"/>
              <w:numPr>
                <w:ilvl w:val="0"/>
                <w:numId w:val="40"/>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Paper</w:t>
            </w:r>
          </w:p>
          <w:p w14:paraId="6CE14B63" w14:textId="6CD5F652" w:rsidR="000A5B38" w:rsidRPr="006338FD" w:rsidRDefault="63B25E74" w:rsidP="63B25E74">
            <w:pPr>
              <w:pStyle w:val="ListParagraph"/>
              <w:numPr>
                <w:ilvl w:val="0"/>
                <w:numId w:val="40"/>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Two containers (hats etc.)</w:t>
            </w:r>
          </w:p>
          <w:p w14:paraId="16749156" w14:textId="689D20FF" w:rsidR="000A5B38" w:rsidRPr="006338FD" w:rsidRDefault="63B25E74" w:rsidP="63B25E74">
            <w:pPr>
              <w:pStyle w:val="ListParagraph"/>
              <w:numPr>
                <w:ilvl w:val="0"/>
                <w:numId w:val="40"/>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Student journal </w:t>
            </w:r>
          </w:p>
          <w:p w14:paraId="2FB727BF" w14:textId="77777777" w:rsidR="000A5B38" w:rsidRPr="006338FD" w:rsidRDefault="63B25E74" w:rsidP="63B25E74">
            <w:pPr>
              <w:pStyle w:val="ListParagraph"/>
              <w:numPr>
                <w:ilvl w:val="0"/>
                <w:numId w:val="40"/>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Classroom board </w:t>
            </w:r>
          </w:p>
          <w:p w14:paraId="1D5EF70F" w14:textId="7BF5CE4D" w:rsidR="000A5B38" w:rsidRPr="006338FD" w:rsidRDefault="63B25E74" w:rsidP="63B25E74">
            <w:pPr>
              <w:pStyle w:val="ListParagraph"/>
              <w:numPr>
                <w:ilvl w:val="0"/>
                <w:numId w:val="40"/>
              </w:numPr>
              <w:rPr>
                <w:rFonts w:ascii="Times New Roman" w:eastAsia="Times New Roman" w:hAnsi="Times New Roman" w:cs="Times New Roman"/>
              </w:rPr>
            </w:pPr>
            <w:r w:rsidRPr="63B25E74">
              <w:rPr>
                <w:rFonts w:ascii="Times New Roman" w:eastAsia="Times New Roman" w:hAnsi="Times New Roman" w:cs="Times New Roman"/>
                <w:sz w:val="18"/>
                <w:szCs w:val="18"/>
              </w:rPr>
              <w:t>Copies of the ethicist</w:t>
            </w:r>
            <w:r w:rsidRPr="63B25E74">
              <w:rPr>
                <w:rFonts w:ascii="Times New Roman" w:eastAsia="Times New Roman" w:hAnsi="Times New Roman" w:cs="Times New Roman"/>
              </w:rPr>
              <w:t xml:space="preserve"> </w:t>
            </w:r>
          </w:p>
        </w:tc>
      </w:tr>
      <w:tr w:rsidR="00612EC9" w:rsidRPr="00177EDE" w14:paraId="514594E7" w14:textId="5F38AB3A" w:rsidTr="7DD07530">
        <w:trPr>
          <w:trHeight w:val="1178"/>
        </w:trPr>
        <w:tc>
          <w:tcPr>
            <w:tcW w:w="1763" w:type="dxa"/>
          </w:tcPr>
          <w:p w14:paraId="2BDD7E5A" w14:textId="4025DCBB"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lastRenderedPageBreak/>
              <w:t>Risk Assessment</w:t>
            </w:r>
          </w:p>
        </w:tc>
        <w:tc>
          <w:tcPr>
            <w:tcW w:w="3645" w:type="dxa"/>
          </w:tcPr>
          <w:p w14:paraId="6B450109" w14:textId="04F93A22" w:rsidR="00612EC9" w:rsidRPr="00177EDE" w:rsidRDefault="63B25E74" w:rsidP="63B25E74">
            <w:pPr>
              <w:widowControl w:val="0"/>
              <w:autoSpaceDE w:val="0"/>
              <w:autoSpaceDN w:val="0"/>
              <w:adjustRightInd w:val="0"/>
              <w:spacing w:after="240"/>
              <w:rPr>
                <w:rFonts w:ascii="Times New Roman" w:eastAsia="Times New Roman" w:hAnsi="Times New Roman" w:cs="Times New Roman"/>
              </w:rPr>
            </w:pPr>
            <w:r w:rsidRPr="63B25E74">
              <w:rPr>
                <w:rFonts w:ascii="Times New Roman" w:eastAsia="Times New Roman" w:hAnsi="Times New Roman" w:cs="Times New Roman"/>
              </w:rPr>
              <w:t xml:space="preserve">Introduce students to basics of health risk assessment to understand and communicate health risk from environmental exposures. </w:t>
            </w:r>
            <w:r w:rsidRPr="63B25E74">
              <w:rPr>
                <w:rFonts w:ascii="Times New Roman" w:eastAsia="Times New Roman" w:hAnsi="Times New Roman" w:cs="Times New Roman"/>
                <w:b/>
                <w:bCs/>
              </w:rPr>
              <w:t>TOTAL TIME: 1 hour and 20 minutes</w:t>
            </w:r>
            <w:r w:rsidRPr="63B25E74">
              <w:rPr>
                <w:rFonts w:ascii="Times New Roman" w:eastAsia="Times New Roman" w:hAnsi="Times New Roman" w:cs="Times New Roman"/>
              </w:rPr>
              <w:t xml:space="preserve"> </w:t>
            </w:r>
          </w:p>
        </w:tc>
        <w:tc>
          <w:tcPr>
            <w:tcW w:w="5297" w:type="dxa"/>
          </w:tcPr>
          <w:p w14:paraId="2611501F" w14:textId="3C5108B3" w:rsidR="00612EC9" w:rsidRDefault="63B25E74" w:rsidP="63B25E74">
            <w:pPr>
              <w:pStyle w:val="ListParagraph"/>
              <w:widowControl w:val="0"/>
              <w:numPr>
                <w:ilvl w:val="0"/>
                <w:numId w:val="27"/>
              </w:numPr>
              <w:autoSpaceDE w:val="0"/>
              <w:autoSpaceDN w:val="0"/>
              <w:adjustRightInd w:val="0"/>
              <w:spacing w:after="240"/>
              <w:rPr>
                <w:rFonts w:ascii="Times New Roman" w:eastAsia="Times New Roman" w:hAnsi="Times New Roman" w:cs="Times New Roman"/>
              </w:rPr>
            </w:pPr>
            <w:r w:rsidRPr="63B25E74">
              <w:rPr>
                <w:rFonts w:ascii="Times New Roman" w:eastAsia="Times New Roman" w:hAnsi="Times New Roman" w:cs="Times New Roman"/>
              </w:rPr>
              <w:t xml:space="preserve">Health risk assessment activity worksheet </w:t>
            </w:r>
          </w:p>
          <w:p w14:paraId="03EEE442" w14:textId="5BF37C90" w:rsidR="0009116C" w:rsidRPr="0009116C" w:rsidRDefault="63B25E74" w:rsidP="63B25E74">
            <w:pPr>
              <w:pStyle w:val="ListParagraph"/>
              <w:widowControl w:val="0"/>
              <w:numPr>
                <w:ilvl w:val="0"/>
                <w:numId w:val="27"/>
              </w:numPr>
              <w:autoSpaceDE w:val="0"/>
              <w:autoSpaceDN w:val="0"/>
              <w:adjustRightInd w:val="0"/>
              <w:spacing w:after="240"/>
              <w:rPr>
                <w:rFonts w:ascii="Times New Roman" w:eastAsia="Times New Roman" w:hAnsi="Times New Roman" w:cs="Times New Roman"/>
              </w:rPr>
            </w:pPr>
            <w:r w:rsidRPr="63B25E74">
              <w:rPr>
                <w:rFonts w:ascii="Times New Roman" w:eastAsia="Times New Roman" w:hAnsi="Times New Roman" w:cs="Times New Roman"/>
              </w:rPr>
              <w:t xml:space="preserve">Exposure assessment activity worksheet </w:t>
            </w:r>
          </w:p>
        </w:tc>
        <w:tc>
          <w:tcPr>
            <w:tcW w:w="2430" w:type="dxa"/>
          </w:tcPr>
          <w:p w14:paraId="1C0DB36E" w14:textId="567B1745" w:rsidR="00612EC9" w:rsidRPr="006338FD" w:rsidRDefault="63B25E74" w:rsidP="63B25E74">
            <w:pPr>
              <w:widowControl w:val="0"/>
              <w:autoSpaceDE w:val="0"/>
              <w:autoSpaceDN w:val="0"/>
              <w:adjustRightInd w:val="0"/>
              <w:spacing w:after="240"/>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None </w:t>
            </w:r>
          </w:p>
        </w:tc>
      </w:tr>
      <w:tr w:rsidR="00612EC9" w:rsidRPr="00177EDE" w14:paraId="0360B322" w14:textId="54A930E4" w:rsidTr="7DD07530">
        <w:trPr>
          <w:trHeight w:val="314"/>
        </w:trPr>
        <w:tc>
          <w:tcPr>
            <w:tcW w:w="1763" w:type="dxa"/>
          </w:tcPr>
          <w:p w14:paraId="00F0CF7A" w14:textId="2FC4DFFB"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IEUBK Module</w:t>
            </w:r>
          </w:p>
        </w:tc>
        <w:tc>
          <w:tcPr>
            <w:tcW w:w="3645" w:type="dxa"/>
          </w:tcPr>
          <w:p w14:paraId="3154201D" w14:textId="55AC3CEC" w:rsidR="00612EC9" w:rsidRPr="00177EDE" w:rsidRDefault="63B25E74" w:rsidP="63B25E74">
            <w:pPr>
              <w:rPr>
                <w:rFonts w:ascii="Times New Roman" w:eastAsia="Times New Roman" w:hAnsi="Times New Roman" w:cs="Times New Roman"/>
                <w:b/>
                <w:bCs/>
              </w:rPr>
            </w:pPr>
            <w:r w:rsidRPr="63B25E74">
              <w:rPr>
                <w:rFonts w:ascii="Times New Roman" w:eastAsia="Times New Roman" w:hAnsi="Times New Roman" w:cs="Times New Roman"/>
              </w:rPr>
              <w:t xml:space="preserve">Introduce students to basics of EPA’s IEUBK Model and its applications for child blood lead level exposure. </w:t>
            </w:r>
            <w:r w:rsidRPr="63B25E74">
              <w:rPr>
                <w:rFonts w:ascii="Times New Roman" w:eastAsia="Times New Roman" w:hAnsi="Times New Roman" w:cs="Times New Roman"/>
                <w:b/>
                <w:bCs/>
              </w:rPr>
              <w:t>TOTAL TIME: 1 hour and 25 minutes</w:t>
            </w:r>
            <w:r w:rsidRPr="63B25E74">
              <w:rPr>
                <w:rFonts w:ascii="Times New Roman" w:eastAsia="Times New Roman" w:hAnsi="Times New Roman" w:cs="Times New Roman"/>
              </w:rPr>
              <w:t xml:space="preserve"> </w:t>
            </w:r>
          </w:p>
        </w:tc>
        <w:tc>
          <w:tcPr>
            <w:tcW w:w="5297" w:type="dxa"/>
          </w:tcPr>
          <w:p w14:paraId="603FEBAC" w14:textId="358E922D" w:rsidR="00612EC9" w:rsidRPr="0009116C" w:rsidRDefault="63B25E74" w:rsidP="63B25E74">
            <w:pPr>
              <w:pStyle w:val="ListParagraph"/>
              <w:numPr>
                <w:ilvl w:val="0"/>
                <w:numId w:val="28"/>
              </w:numPr>
              <w:rPr>
                <w:rFonts w:ascii="Times New Roman" w:eastAsia="Times New Roman" w:hAnsi="Times New Roman" w:cs="Times New Roman"/>
              </w:rPr>
            </w:pPr>
            <w:r w:rsidRPr="63B25E74">
              <w:rPr>
                <w:rFonts w:ascii="Times New Roman" w:eastAsia="Times New Roman" w:hAnsi="Times New Roman" w:cs="Times New Roman"/>
              </w:rPr>
              <w:t xml:space="preserve">IEUBK activity </w:t>
            </w:r>
          </w:p>
        </w:tc>
        <w:tc>
          <w:tcPr>
            <w:tcW w:w="2430" w:type="dxa"/>
          </w:tcPr>
          <w:p w14:paraId="79C581ED" w14:textId="38058ED0" w:rsidR="00612EC9" w:rsidRPr="006338FD" w:rsidRDefault="63B25E74" w:rsidP="63B25E74">
            <w:pPr>
              <w:pStyle w:val="ListParagraph"/>
              <w:numPr>
                <w:ilvl w:val="0"/>
                <w:numId w:val="28"/>
              </w:num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Computers</w:t>
            </w:r>
          </w:p>
        </w:tc>
      </w:tr>
      <w:tr w:rsidR="00612EC9" w:rsidRPr="00177EDE" w14:paraId="1D8D632B" w14:textId="29165EE7" w:rsidTr="7DD07530">
        <w:tc>
          <w:tcPr>
            <w:tcW w:w="1763" w:type="dxa"/>
          </w:tcPr>
          <w:p w14:paraId="756E4BA4" w14:textId="77777777"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Health Communication</w:t>
            </w:r>
          </w:p>
        </w:tc>
        <w:tc>
          <w:tcPr>
            <w:tcW w:w="3645" w:type="dxa"/>
          </w:tcPr>
          <w:p w14:paraId="2358B7BC" w14:textId="10C279EB"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 xml:space="preserve">Introduce students to basics of health communication to obtain a better understanding on how health information is distributed to the public. </w:t>
            </w:r>
            <w:r w:rsidRPr="63B25E74">
              <w:rPr>
                <w:rFonts w:ascii="Times New Roman" w:eastAsia="Times New Roman" w:hAnsi="Times New Roman" w:cs="Times New Roman"/>
                <w:b/>
                <w:bCs/>
              </w:rPr>
              <w:t>TOTAL TIME: 50 minutes</w:t>
            </w:r>
          </w:p>
        </w:tc>
        <w:tc>
          <w:tcPr>
            <w:tcW w:w="5297" w:type="dxa"/>
          </w:tcPr>
          <w:p w14:paraId="4D72CF19" w14:textId="64068E8C" w:rsidR="00612EC9" w:rsidRPr="0009116C" w:rsidRDefault="63B25E74" w:rsidP="63B25E74">
            <w:pPr>
              <w:pStyle w:val="ListParagraph"/>
              <w:numPr>
                <w:ilvl w:val="0"/>
                <w:numId w:val="28"/>
              </w:numPr>
              <w:rPr>
                <w:rFonts w:ascii="Times New Roman" w:eastAsia="Times New Roman" w:hAnsi="Times New Roman" w:cs="Times New Roman"/>
              </w:rPr>
            </w:pPr>
            <w:r w:rsidRPr="63B25E74">
              <w:rPr>
                <w:rFonts w:ascii="Times New Roman" w:eastAsia="Times New Roman" w:hAnsi="Times New Roman" w:cs="Times New Roman"/>
              </w:rPr>
              <w:t xml:space="preserve">Health communication activity handout </w:t>
            </w:r>
          </w:p>
        </w:tc>
        <w:tc>
          <w:tcPr>
            <w:tcW w:w="2430" w:type="dxa"/>
          </w:tcPr>
          <w:p w14:paraId="5A439CDB" w14:textId="7CC5BAD8" w:rsidR="00612EC9" w:rsidRPr="006338FD" w:rsidRDefault="63B25E74" w:rsidP="63B25E74">
            <w:pPr>
              <w:rPr>
                <w:rFonts w:ascii="Times New Roman" w:eastAsia="Times New Roman" w:hAnsi="Times New Roman" w:cs="Times New Roman"/>
                <w:sz w:val="18"/>
                <w:szCs w:val="18"/>
              </w:rPr>
            </w:pPr>
            <w:r w:rsidRPr="63B25E74">
              <w:rPr>
                <w:rFonts w:ascii="Times New Roman" w:eastAsia="Times New Roman" w:hAnsi="Times New Roman" w:cs="Times New Roman"/>
                <w:sz w:val="18"/>
                <w:szCs w:val="18"/>
              </w:rPr>
              <w:t xml:space="preserve">None </w:t>
            </w:r>
          </w:p>
        </w:tc>
      </w:tr>
      <w:tr w:rsidR="00612EC9" w:rsidRPr="00177EDE" w14:paraId="636FC82D" w14:textId="6EE56EB3" w:rsidTr="7DD07530">
        <w:trPr>
          <w:trHeight w:val="395"/>
        </w:trPr>
        <w:tc>
          <w:tcPr>
            <w:tcW w:w="1763" w:type="dxa"/>
          </w:tcPr>
          <w:p w14:paraId="5422211E" w14:textId="77777777"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 xml:space="preserve">Final Project: Becoming an Environmental Advocate </w:t>
            </w:r>
          </w:p>
        </w:tc>
        <w:tc>
          <w:tcPr>
            <w:tcW w:w="3645" w:type="dxa"/>
          </w:tcPr>
          <w:p w14:paraId="3C5D5417" w14:textId="1104F8D4" w:rsidR="00612EC9" w:rsidRPr="00177EDE" w:rsidRDefault="63B25E74" w:rsidP="63B25E74">
            <w:pPr>
              <w:rPr>
                <w:rFonts w:ascii="Times New Roman" w:eastAsia="Times New Roman" w:hAnsi="Times New Roman" w:cs="Times New Roman"/>
              </w:rPr>
            </w:pPr>
            <w:r w:rsidRPr="63B25E74">
              <w:rPr>
                <w:rFonts w:ascii="Times New Roman" w:eastAsia="Times New Roman" w:hAnsi="Times New Roman" w:cs="Times New Roman"/>
              </w:rPr>
              <w:t xml:space="preserve">Students will identify one environmental and human health problem and become part of the solution to that problem.  </w:t>
            </w:r>
            <w:r w:rsidRPr="63B25E74">
              <w:rPr>
                <w:rFonts w:ascii="Times New Roman" w:eastAsia="Times New Roman" w:hAnsi="Times New Roman" w:cs="Times New Roman"/>
                <w:b/>
                <w:bCs/>
              </w:rPr>
              <w:t>TOTAL TIME: 2-3 weeks</w:t>
            </w:r>
            <w:r w:rsidRPr="63B25E74">
              <w:rPr>
                <w:rFonts w:ascii="Times New Roman" w:eastAsia="Times New Roman" w:hAnsi="Times New Roman" w:cs="Times New Roman"/>
              </w:rPr>
              <w:t xml:space="preserve"> (by teacher’s discretion)</w:t>
            </w:r>
          </w:p>
        </w:tc>
        <w:tc>
          <w:tcPr>
            <w:tcW w:w="5297" w:type="dxa"/>
          </w:tcPr>
          <w:p w14:paraId="6968B249" w14:textId="22697ABB" w:rsidR="00612EC9" w:rsidRPr="00177EDE" w:rsidRDefault="00612EC9">
            <w:pPr>
              <w:rPr>
                <w:rFonts w:ascii="Times New Roman" w:hAnsi="Times New Roman" w:cs="Times New Roman"/>
              </w:rPr>
            </w:pPr>
          </w:p>
        </w:tc>
        <w:tc>
          <w:tcPr>
            <w:tcW w:w="2430" w:type="dxa"/>
          </w:tcPr>
          <w:p w14:paraId="72D4AD81" w14:textId="487FC9AC" w:rsidR="00612EC9" w:rsidRPr="00177EDE" w:rsidRDefault="00612EC9">
            <w:pPr>
              <w:rPr>
                <w:rFonts w:ascii="Times New Roman" w:hAnsi="Times New Roman" w:cs="Times New Roman"/>
              </w:rPr>
            </w:pPr>
          </w:p>
        </w:tc>
      </w:tr>
    </w:tbl>
    <w:p w14:paraId="525F4DAC" w14:textId="77777777" w:rsidR="007F1DA8" w:rsidRPr="00D63F6B" w:rsidRDefault="007F1DA8">
      <w:pPr>
        <w:rPr>
          <w:rFonts w:ascii="Times New Roman" w:hAnsi="Times New Roman" w:cs="Times New Roman"/>
        </w:rPr>
      </w:pPr>
    </w:p>
    <w:p w14:paraId="2D33ABD5" w14:textId="77777777" w:rsidR="007F1DA8" w:rsidRPr="00D63F6B" w:rsidRDefault="007F1DA8">
      <w:pPr>
        <w:rPr>
          <w:rFonts w:ascii="Times New Roman" w:hAnsi="Times New Roman" w:cs="Times New Roman"/>
        </w:rPr>
      </w:pPr>
    </w:p>
    <w:p w14:paraId="3253D6E2" w14:textId="77777777" w:rsidR="007F1DA8" w:rsidRPr="00D63F6B" w:rsidRDefault="007F1DA8">
      <w:pPr>
        <w:rPr>
          <w:rFonts w:ascii="Times New Roman" w:hAnsi="Times New Roman" w:cs="Times New Roman"/>
        </w:rPr>
      </w:pPr>
    </w:p>
    <w:p w14:paraId="55676109" w14:textId="77777777" w:rsidR="007F1DA8" w:rsidRPr="00D63F6B" w:rsidRDefault="007F1DA8">
      <w:pPr>
        <w:rPr>
          <w:rFonts w:ascii="Times New Roman" w:hAnsi="Times New Roman" w:cs="Times New Roman"/>
        </w:rPr>
      </w:pPr>
    </w:p>
    <w:p w14:paraId="47ECA898" w14:textId="1FCEAB6C" w:rsidR="007F1DA8" w:rsidRPr="00E8188E" w:rsidRDefault="007F1DA8">
      <w:pPr>
        <w:rPr>
          <w:rFonts w:ascii="Times New Roman" w:hAnsi="Times New Roman" w:cs="Times New Roman"/>
        </w:rPr>
      </w:pPr>
    </w:p>
    <w:sectPr w:rsidR="007F1DA8" w:rsidRPr="00E8188E" w:rsidSect="00612EC9">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A5A1A" w14:textId="77777777" w:rsidR="00673A87" w:rsidRDefault="00673A87" w:rsidP="00673A87">
      <w:r>
        <w:separator/>
      </w:r>
    </w:p>
  </w:endnote>
  <w:endnote w:type="continuationSeparator" w:id="0">
    <w:p w14:paraId="47CA4B18" w14:textId="77777777" w:rsidR="00673A87" w:rsidRDefault="00673A87" w:rsidP="0067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3FF9F" w14:textId="77777777" w:rsidR="00673A87" w:rsidRDefault="00673A87" w:rsidP="00673A87">
      <w:r>
        <w:separator/>
      </w:r>
    </w:p>
  </w:footnote>
  <w:footnote w:type="continuationSeparator" w:id="0">
    <w:p w14:paraId="4D4F9A6C" w14:textId="77777777" w:rsidR="00673A87" w:rsidRDefault="00673A87" w:rsidP="0067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76C8" w14:textId="575E7D55" w:rsidR="00673A87" w:rsidRDefault="00673A87">
    <w:pPr>
      <w:pStyle w:val="Header"/>
    </w:pPr>
    <w:r>
      <w:t>EPA Environmental Education Course Curriculum Outline</w:t>
    </w:r>
  </w:p>
  <w:p w14:paraId="5EFAFA06" w14:textId="794895EC" w:rsidR="00673A87" w:rsidRDefault="00673A87">
    <w:pPr>
      <w:pStyle w:val="Header"/>
    </w:pPr>
    <w:r>
      <w:t>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5BC"/>
    <w:multiLevelType w:val="hybridMultilevel"/>
    <w:tmpl w:val="A1D6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325F8"/>
    <w:multiLevelType w:val="hybridMultilevel"/>
    <w:tmpl w:val="6134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90A1B"/>
    <w:multiLevelType w:val="hybridMultilevel"/>
    <w:tmpl w:val="FEF82330"/>
    <w:lvl w:ilvl="0" w:tplc="2932C36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A345F"/>
    <w:multiLevelType w:val="multilevel"/>
    <w:tmpl w:val="DAEC1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2615A"/>
    <w:multiLevelType w:val="hybridMultilevel"/>
    <w:tmpl w:val="2D80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D03CA"/>
    <w:multiLevelType w:val="hybridMultilevel"/>
    <w:tmpl w:val="10FE64C6"/>
    <w:lvl w:ilvl="0" w:tplc="2932C36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766E5"/>
    <w:multiLevelType w:val="hybridMultilevel"/>
    <w:tmpl w:val="A378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B45F0"/>
    <w:multiLevelType w:val="hybridMultilevel"/>
    <w:tmpl w:val="3460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4393D"/>
    <w:multiLevelType w:val="hybridMultilevel"/>
    <w:tmpl w:val="BC3A9144"/>
    <w:lvl w:ilvl="0" w:tplc="E4485D5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230DF"/>
    <w:multiLevelType w:val="hybridMultilevel"/>
    <w:tmpl w:val="B8B21518"/>
    <w:lvl w:ilvl="0" w:tplc="01B84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8736E"/>
    <w:multiLevelType w:val="multilevel"/>
    <w:tmpl w:val="2BC6A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AE7AA6"/>
    <w:multiLevelType w:val="hybridMultilevel"/>
    <w:tmpl w:val="0114945E"/>
    <w:lvl w:ilvl="0" w:tplc="01B84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B6248"/>
    <w:multiLevelType w:val="hybridMultilevel"/>
    <w:tmpl w:val="FCCA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F358F"/>
    <w:multiLevelType w:val="hybridMultilevel"/>
    <w:tmpl w:val="7604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22D7A"/>
    <w:multiLevelType w:val="hybridMultilevel"/>
    <w:tmpl w:val="B43A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E64BA"/>
    <w:multiLevelType w:val="hybridMultilevel"/>
    <w:tmpl w:val="DC6A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45D1F"/>
    <w:multiLevelType w:val="hybridMultilevel"/>
    <w:tmpl w:val="FC586E7C"/>
    <w:lvl w:ilvl="0" w:tplc="E4485D5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B04BA"/>
    <w:multiLevelType w:val="hybridMultilevel"/>
    <w:tmpl w:val="A4EC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37155"/>
    <w:multiLevelType w:val="multilevel"/>
    <w:tmpl w:val="1FF44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135253"/>
    <w:multiLevelType w:val="multilevel"/>
    <w:tmpl w:val="F5F2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B22992"/>
    <w:multiLevelType w:val="multilevel"/>
    <w:tmpl w:val="F40E73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D039F4"/>
    <w:multiLevelType w:val="hybridMultilevel"/>
    <w:tmpl w:val="4CC2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A3B46"/>
    <w:multiLevelType w:val="hybridMultilevel"/>
    <w:tmpl w:val="74B0251A"/>
    <w:lvl w:ilvl="0" w:tplc="E4B82BB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8416D9"/>
    <w:multiLevelType w:val="hybridMultilevel"/>
    <w:tmpl w:val="1CF092F2"/>
    <w:lvl w:ilvl="0" w:tplc="E4485D5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02DF5"/>
    <w:multiLevelType w:val="hybridMultilevel"/>
    <w:tmpl w:val="95F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E4438"/>
    <w:multiLevelType w:val="hybridMultilevel"/>
    <w:tmpl w:val="B524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73848"/>
    <w:multiLevelType w:val="hybridMultilevel"/>
    <w:tmpl w:val="6690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D683E"/>
    <w:multiLevelType w:val="hybridMultilevel"/>
    <w:tmpl w:val="D868C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5E0318"/>
    <w:multiLevelType w:val="hybridMultilevel"/>
    <w:tmpl w:val="71C0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960CB"/>
    <w:multiLevelType w:val="hybridMultilevel"/>
    <w:tmpl w:val="21D08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62DDD"/>
    <w:multiLevelType w:val="hybridMultilevel"/>
    <w:tmpl w:val="4DEA7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05C45"/>
    <w:multiLevelType w:val="hybridMultilevel"/>
    <w:tmpl w:val="5530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5152B"/>
    <w:multiLevelType w:val="hybridMultilevel"/>
    <w:tmpl w:val="DA08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979FD"/>
    <w:multiLevelType w:val="hybridMultilevel"/>
    <w:tmpl w:val="97B69D6C"/>
    <w:lvl w:ilvl="0" w:tplc="2932C36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52D74"/>
    <w:multiLevelType w:val="hybridMultilevel"/>
    <w:tmpl w:val="E9FAE384"/>
    <w:lvl w:ilvl="0" w:tplc="5814530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B4284"/>
    <w:multiLevelType w:val="multilevel"/>
    <w:tmpl w:val="E7C62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5677DF"/>
    <w:multiLevelType w:val="hybridMultilevel"/>
    <w:tmpl w:val="FFA4D4FE"/>
    <w:lvl w:ilvl="0" w:tplc="2932C36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F64BE"/>
    <w:multiLevelType w:val="hybridMultilevel"/>
    <w:tmpl w:val="B258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40F96"/>
    <w:multiLevelType w:val="hybridMultilevel"/>
    <w:tmpl w:val="1F463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1214B"/>
    <w:multiLevelType w:val="hybridMultilevel"/>
    <w:tmpl w:val="590CADEE"/>
    <w:lvl w:ilvl="0" w:tplc="54363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72789"/>
    <w:multiLevelType w:val="hybridMultilevel"/>
    <w:tmpl w:val="FE2E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7"/>
  </w:num>
  <w:num w:numId="4">
    <w:abstractNumId w:val="39"/>
  </w:num>
  <w:num w:numId="5">
    <w:abstractNumId w:val="21"/>
  </w:num>
  <w:num w:numId="6">
    <w:abstractNumId w:val="18"/>
  </w:num>
  <w:num w:numId="7">
    <w:abstractNumId w:val="3"/>
  </w:num>
  <w:num w:numId="8">
    <w:abstractNumId w:val="35"/>
  </w:num>
  <w:num w:numId="9">
    <w:abstractNumId w:val="1"/>
  </w:num>
  <w:num w:numId="10">
    <w:abstractNumId w:val="38"/>
  </w:num>
  <w:num w:numId="11">
    <w:abstractNumId w:val="19"/>
  </w:num>
  <w:num w:numId="12">
    <w:abstractNumId w:val="20"/>
  </w:num>
  <w:num w:numId="13">
    <w:abstractNumId w:val="10"/>
  </w:num>
  <w:num w:numId="14">
    <w:abstractNumId w:val="12"/>
  </w:num>
  <w:num w:numId="15">
    <w:abstractNumId w:val="29"/>
  </w:num>
  <w:num w:numId="16">
    <w:abstractNumId w:val="0"/>
  </w:num>
  <w:num w:numId="17">
    <w:abstractNumId w:val="13"/>
  </w:num>
  <w:num w:numId="18">
    <w:abstractNumId w:val="31"/>
  </w:num>
  <w:num w:numId="19">
    <w:abstractNumId w:val="27"/>
  </w:num>
  <w:num w:numId="20">
    <w:abstractNumId w:val="28"/>
  </w:num>
  <w:num w:numId="21">
    <w:abstractNumId w:val="15"/>
  </w:num>
  <w:num w:numId="22">
    <w:abstractNumId w:val="9"/>
  </w:num>
  <w:num w:numId="23">
    <w:abstractNumId w:val="11"/>
  </w:num>
  <w:num w:numId="24">
    <w:abstractNumId w:val="4"/>
  </w:num>
  <w:num w:numId="25">
    <w:abstractNumId w:val="26"/>
  </w:num>
  <w:num w:numId="26">
    <w:abstractNumId w:val="14"/>
  </w:num>
  <w:num w:numId="27">
    <w:abstractNumId w:val="17"/>
  </w:num>
  <w:num w:numId="28">
    <w:abstractNumId w:val="32"/>
  </w:num>
  <w:num w:numId="29">
    <w:abstractNumId w:val="2"/>
  </w:num>
  <w:num w:numId="30">
    <w:abstractNumId w:val="36"/>
  </w:num>
  <w:num w:numId="31">
    <w:abstractNumId w:val="5"/>
  </w:num>
  <w:num w:numId="32">
    <w:abstractNumId w:val="33"/>
  </w:num>
  <w:num w:numId="33">
    <w:abstractNumId w:val="6"/>
  </w:num>
  <w:num w:numId="34">
    <w:abstractNumId w:val="23"/>
  </w:num>
  <w:num w:numId="35">
    <w:abstractNumId w:val="16"/>
  </w:num>
  <w:num w:numId="36">
    <w:abstractNumId w:val="8"/>
  </w:num>
  <w:num w:numId="37">
    <w:abstractNumId w:val="40"/>
  </w:num>
  <w:num w:numId="38">
    <w:abstractNumId w:val="25"/>
  </w:num>
  <w:num w:numId="39">
    <w:abstractNumId w:val="37"/>
  </w:num>
  <w:num w:numId="40">
    <w:abstractNumId w:val="3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A8"/>
    <w:rsid w:val="0009116C"/>
    <w:rsid w:val="000A5B38"/>
    <w:rsid w:val="00177EDE"/>
    <w:rsid w:val="0024145E"/>
    <w:rsid w:val="0024569E"/>
    <w:rsid w:val="002B449E"/>
    <w:rsid w:val="002D5702"/>
    <w:rsid w:val="002D657A"/>
    <w:rsid w:val="00312D72"/>
    <w:rsid w:val="00331C7B"/>
    <w:rsid w:val="003A5618"/>
    <w:rsid w:val="004D4E13"/>
    <w:rsid w:val="00546746"/>
    <w:rsid w:val="005B4DF3"/>
    <w:rsid w:val="005C7DCE"/>
    <w:rsid w:val="00612EC9"/>
    <w:rsid w:val="006338FD"/>
    <w:rsid w:val="006572F5"/>
    <w:rsid w:val="00673A87"/>
    <w:rsid w:val="007C51B6"/>
    <w:rsid w:val="007D0AE3"/>
    <w:rsid w:val="007E3408"/>
    <w:rsid w:val="007F1DA8"/>
    <w:rsid w:val="008062CF"/>
    <w:rsid w:val="00861608"/>
    <w:rsid w:val="00885C7C"/>
    <w:rsid w:val="008A2479"/>
    <w:rsid w:val="00942CBD"/>
    <w:rsid w:val="00C57D35"/>
    <w:rsid w:val="00C64228"/>
    <w:rsid w:val="00D03D39"/>
    <w:rsid w:val="00D16F6D"/>
    <w:rsid w:val="00D41BEE"/>
    <w:rsid w:val="00D63F6B"/>
    <w:rsid w:val="00D64FA4"/>
    <w:rsid w:val="00E76DA9"/>
    <w:rsid w:val="00E8188E"/>
    <w:rsid w:val="00EF3099"/>
    <w:rsid w:val="00F804A2"/>
    <w:rsid w:val="00FA080C"/>
    <w:rsid w:val="00FD1E16"/>
    <w:rsid w:val="242ECE58"/>
    <w:rsid w:val="63B25E74"/>
    <w:rsid w:val="7DD0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73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88E"/>
    <w:pPr>
      <w:ind w:left="720"/>
      <w:contextualSpacing/>
    </w:pPr>
  </w:style>
  <w:style w:type="paragraph" w:styleId="BalloonText">
    <w:name w:val="Balloon Text"/>
    <w:basedOn w:val="Normal"/>
    <w:link w:val="BalloonTextChar"/>
    <w:uiPriority w:val="99"/>
    <w:semiHidden/>
    <w:unhideWhenUsed/>
    <w:rsid w:val="007C5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1B6"/>
    <w:rPr>
      <w:rFonts w:ascii="Segoe UI" w:hAnsi="Segoe UI" w:cs="Segoe UI"/>
      <w:sz w:val="18"/>
      <w:szCs w:val="18"/>
    </w:rPr>
  </w:style>
  <w:style w:type="paragraph" w:styleId="Header">
    <w:name w:val="header"/>
    <w:basedOn w:val="Normal"/>
    <w:link w:val="HeaderChar"/>
    <w:uiPriority w:val="99"/>
    <w:unhideWhenUsed/>
    <w:rsid w:val="00673A87"/>
    <w:pPr>
      <w:tabs>
        <w:tab w:val="center" w:pos="4680"/>
        <w:tab w:val="right" w:pos="9360"/>
      </w:tabs>
    </w:pPr>
  </w:style>
  <w:style w:type="character" w:customStyle="1" w:styleId="HeaderChar">
    <w:name w:val="Header Char"/>
    <w:basedOn w:val="DefaultParagraphFont"/>
    <w:link w:val="Header"/>
    <w:uiPriority w:val="99"/>
    <w:rsid w:val="00673A87"/>
  </w:style>
  <w:style w:type="paragraph" w:styleId="Footer">
    <w:name w:val="footer"/>
    <w:basedOn w:val="Normal"/>
    <w:link w:val="FooterChar"/>
    <w:uiPriority w:val="99"/>
    <w:unhideWhenUsed/>
    <w:rsid w:val="00673A87"/>
    <w:pPr>
      <w:tabs>
        <w:tab w:val="center" w:pos="4680"/>
        <w:tab w:val="right" w:pos="9360"/>
      </w:tabs>
    </w:pPr>
  </w:style>
  <w:style w:type="character" w:customStyle="1" w:styleId="FooterChar">
    <w:name w:val="Footer Char"/>
    <w:basedOn w:val="DefaultParagraphFont"/>
    <w:link w:val="Footer"/>
    <w:uiPriority w:val="99"/>
    <w:rsid w:val="0067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1405</TotalTime>
  <Pages>5</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LSUHSC-NO</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N Capello</dc:creator>
  <cp:keywords/>
  <dc:description/>
  <cp:lastModifiedBy>Gilliland, Aubrey E.</cp:lastModifiedBy>
  <cp:revision>5</cp:revision>
  <cp:lastPrinted>2019-06-03T15:01:00Z</cp:lastPrinted>
  <dcterms:created xsi:type="dcterms:W3CDTF">2019-02-08T19:09:00Z</dcterms:created>
  <dcterms:modified xsi:type="dcterms:W3CDTF">2019-08-05T21:30:00Z</dcterms:modified>
</cp:coreProperties>
</file>